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Ходит конь по бережку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Вороной по зеленому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Он головушкой потряхивает,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Чёрной </w:t>
      </w:r>
      <w:proofErr w:type="spellStart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гривушкой</w:t>
      </w:r>
      <w:proofErr w:type="spellEnd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 размахивает,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Золотой уздой побрякивает.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Все </w:t>
      </w:r>
      <w:proofErr w:type="spellStart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колечушки-то</w:t>
      </w:r>
      <w:proofErr w:type="spellEnd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 - бряк, бряк, бряк!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Золотые они - звяк, звяк, звяк!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Ходил конь по бережку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Вороной по зеленому.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Ванюша приходил,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За узду коня водил,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Он коня в реке купал,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proofErr w:type="spellStart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Чёрну</w:t>
      </w:r>
      <w:proofErr w:type="spellEnd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 гриву ему причесал,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На коне в деревню поскакал.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Все </w:t>
      </w:r>
      <w:proofErr w:type="spellStart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колечушки-то</w:t>
      </w:r>
      <w:proofErr w:type="spellEnd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 - бряк, бряк, бряк!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Золотые они - звяк, звяк, звяк!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 xml:space="preserve">Здравствуй </w:t>
      </w:r>
      <w:proofErr w:type="spellStart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Марьюшка-душа</w:t>
      </w:r>
      <w:proofErr w:type="spellEnd"/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,</w:t>
      </w:r>
    </w:p>
    <w:p w:rsidR="002F2D87" w:rsidRPr="002F2D87" w:rsidRDefault="002F2D87" w:rsidP="002F2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F2D87">
        <w:rPr>
          <w:rFonts w:ascii="Helvetica" w:eastAsia="Times New Roman" w:hAnsi="Helvetica" w:cs="Helvetica"/>
          <w:color w:val="333333"/>
          <w:sz w:val="23"/>
          <w:szCs w:val="23"/>
        </w:rPr>
        <w:t>Принимай-ка молодца.</w:t>
      </w:r>
    </w:p>
    <w:p w:rsidR="00FC3EC8" w:rsidRDefault="00FC3EC8"/>
    <w:sectPr w:rsidR="00FC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F2D87"/>
    <w:rsid w:val="002F2D87"/>
    <w:rsid w:val="00FC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F2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D8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2018-08-26T16:38:00Z</dcterms:created>
  <dcterms:modified xsi:type="dcterms:W3CDTF">2018-08-26T16:38:00Z</dcterms:modified>
</cp:coreProperties>
</file>