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CAF" w:rsidRDefault="00C63CAF" w:rsidP="00C63CAF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 xml:space="preserve">«А ну-ка, </w:t>
      </w:r>
      <w:proofErr w:type="spellStart"/>
      <w:r>
        <w:rPr>
          <w:rFonts w:ascii="Arial" w:hAnsi="Arial" w:cs="Arial"/>
          <w:color w:val="2E3137"/>
          <w:sz w:val="25"/>
          <w:szCs w:val="25"/>
        </w:rPr>
        <w:t>Бишка</w:t>
      </w:r>
      <w:proofErr w:type="spellEnd"/>
      <w:r>
        <w:rPr>
          <w:rFonts w:ascii="Arial" w:hAnsi="Arial" w:cs="Arial"/>
          <w:color w:val="2E3137"/>
          <w:sz w:val="25"/>
          <w:szCs w:val="25"/>
        </w:rPr>
        <w:t>, прочти, что в книжке написано!»</w:t>
      </w:r>
    </w:p>
    <w:p w:rsidR="00C63CAF" w:rsidRDefault="00C63CAF" w:rsidP="00C63CAF">
      <w:pPr>
        <w:pStyle w:val="a3"/>
        <w:shd w:val="clear" w:color="auto" w:fill="FFFFFF"/>
        <w:spacing w:before="0" w:beforeAutospacing="0" w:after="136" w:afterAutospacing="0" w:line="408" w:lineRule="atLeast"/>
        <w:rPr>
          <w:rFonts w:ascii="Arial" w:hAnsi="Arial" w:cs="Arial"/>
          <w:color w:val="2E3137"/>
          <w:sz w:val="25"/>
          <w:szCs w:val="25"/>
        </w:rPr>
      </w:pPr>
      <w:r>
        <w:rPr>
          <w:rFonts w:ascii="Arial" w:hAnsi="Arial" w:cs="Arial"/>
          <w:color w:val="2E3137"/>
          <w:sz w:val="25"/>
          <w:szCs w:val="25"/>
        </w:rPr>
        <w:t>Понюхала собачка книжку, да и прочь пошла. «Не мое, — говорит, — дело книги читать; я дом стерегу, по ночам не сплю, лаю, воров да волков пугаю, на охоту хожу, зайку слежу, уточек ищу, поноску тащу — будет с меня и этого».</w:t>
      </w:r>
    </w:p>
    <w:p w:rsidR="007B0D6C" w:rsidRDefault="007B0D6C"/>
    <w:sectPr w:rsidR="007B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3CAF"/>
    <w:rsid w:val="007B0D6C"/>
    <w:rsid w:val="00C63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3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2018-10-20T13:33:00Z</dcterms:created>
  <dcterms:modified xsi:type="dcterms:W3CDTF">2018-10-20T13:33:00Z</dcterms:modified>
</cp:coreProperties>
</file>