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049" w:rsidRDefault="003A6049" w:rsidP="003A6049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Петушок</w:t>
      </w:r>
      <w:r>
        <w:rPr>
          <w:rFonts w:ascii="Arial" w:hAnsi="Arial" w:cs="Arial"/>
          <w:color w:val="222222"/>
          <w:sz w:val="22"/>
          <w:szCs w:val="22"/>
        </w:rPr>
        <w:br/>
        <w:t>Петушок, петушок, </w:t>
      </w:r>
      <w:r>
        <w:rPr>
          <w:rFonts w:ascii="Arial" w:hAnsi="Arial" w:cs="Arial"/>
          <w:color w:val="222222"/>
          <w:sz w:val="22"/>
          <w:szCs w:val="22"/>
        </w:rPr>
        <w:br/>
        <w:t>Золотой гребешок, </w:t>
      </w:r>
      <w:r>
        <w:rPr>
          <w:rFonts w:ascii="Arial" w:hAnsi="Arial" w:cs="Arial"/>
          <w:color w:val="222222"/>
          <w:sz w:val="22"/>
          <w:szCs w:val="22"/>
        </w:rPr>
        <w:br/>
        <w:t>Масляна головушка, </w:t>
      </w:r>
      <w:r>
        <w:rPr>
          <w:rFonts w:ascii="Arial" w:hAnsi="Arial" w:cs="Arial"/>
          <w:color w:val="222222"/>
          <w:sz w:val="22"/>
          <w:szCs w:val="22"/>
        </w:rPr>
        <w:br/>
        <w:t>Шелкова бородушка, </w:t>
      </w:r>
      <w:r>
        <w:rPr>
          <w:rFonts w:ascii="Arial" w:hAnsi="Arial" w:cs="Arial"/>
          <w:color w:val="222222"/>
          <w:sz w:val="22"/>
          <w:szCs w:val="22"/>
        </w:rPr>
        <w:br/>
        <w:t>Выгляни в окошко, </w:t>
      </w:r>
      <w:r>
        <w:rPr>
          <w:rFonts w:ascii="Arial" w:hAnsi="Arial" w:cs="Arial"/>
          <w:color w:val="222222"/>
          <w:sz w:val="22"/>
          <w:szCs w:val="22"/>
        </w:rPr>
        <w:br/>
        <w:t>Дам тебе горошка</w:t>
      </w:r>
    </w:p>
    <w:p w:rsidR="004D5C29" w:rsidRDefault="004D5C29"/>
    <w:sectPr w:rsidR="004D5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3A6049"/>
    <w:rsid w:val="003A6049"/>
    <w:rsid w:val="004D5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2018-10-22T15:29:00Z</dcterms:created>
  <dcterms:modified xsi:type="dcterms:W3CDTF">2018-10-22T15:29:00Z</dcterms:modified>
</cp:coreProperties>
</file>