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13" w:rsidRPr="002D4B92" w:rsidRDefault="005663BE" w:rsidP="002D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9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663BE" w:rsidRPr="002D4B92" w:rsidRDefault="00FB5113" w:rsidP="002D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92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5663BE" w:rsidRPr="002D4B92">
        <w:rPr>
          <w:rFonts w:ascii="Times New Roman" w:hAnsi="Times New Roman" w:cs="Times New Roman"/>
          <w:b/>
          <w:sz w:val="28"/>
          <w:szCs w:val="28"/>
        </w:rPr>
        <w:t>№ 39</w:t>
      </w:r>
      <w:r w:rsidRPr="002D4B92">
        <w:rPr>
          <w:rFonts w:ascii="Times New Roman" w:hAnsi="Times New Roman" w:cs="Times New Roman"/>
          <w:b/>
          <w:sz w:val="28"/>
          <w:szCs w:val="28"/>
        </w:rPr>
        <w:t>»</w:t>
      </w:r>
    </w:p>
    <w:p w:rsidR="005663BE" w:rsidRDefault="005663BE" w:rsidP="005663BE">
      <w:pPr>
        <w:jc w:val="center"/>
        <w:rPr>
          <w:sz w:val="28"/>
          <w:szCs w:val="28"/>
        </w:rPr>
      </w:pPr>
    </w:p>
    <w:p w:rsidR="005663BE" w:rsidRDefault="005663BE" w:rsidP="005663BE">
      <w:pPr>
        <w:rPr>
          <w:sz w:val="28"/>
          <w:szCs w:val="28"/>
        </w:rPr>
      </w:pPr>
    </w:p>
    <w:p w:rsidR="005663BE" w:rsidRDefault="005663BE" w:rsidP="005663BE">
      <w:pPr>
        <w:jc w:val="center"/>
        <w:rPr>
          <w:sz w:val="28"/>
          <w:szCs w:val="28"/>
        </w:rPr>
      </w:pPr>
    </w:p>
    <w:p w:rsidR="005663BE" w:rsidRDefault="00E1635C" w:rsidP="005663B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88.75pt;height:63pt" adj="2158" fillcolor="#520402" strokecolor="#030" strokeweight="1pt">
            <v:fill color2="#fc0" focus="100%" type="gradient"/>
            <v:shadow on="t" type="perspective" color="#875b0d" opacity="45875f" origin=",.5" matrix=",,,.5,,-4768371582e-16"/>
            <v:textpath style="font-family:&quot;Arial&quot;;font-size:54pt;font-weight:bold;v-text-kern:t" trim="t" fitpath="t" string="Паспорт&#10;"/>
          </v:shape>
        </w:pict>
      </w:r>
    </w:p>
    <w:p w:rsidR="005663BE" w:rsidRDefault="005663BE" w:rsidP="005663BE">
      <w:pPr>
        <w:jc w:val="center"/>
        <w:rPr>
          <w:sz w:val="28"/>
          <w:szCs w:val="28"/>
        </w:rPr>
      </w:pPr>
    </w:p>
    <w:p w:rsidR="005663BE" w:rsidRDefault="00E1635C" w:rsidP="005663BE">
      <w:pPr>
        <w:jc w:val="center"/>
        <w:rPr>
          <w:sz w:val="28"/>
          <w:szCs w:val="28"/>
        </w:rPr>
      </w:pPr>
      <w:r>
        <w:rPr>
          <w:sz w:val="4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80.25pt;height:127.5pt" fillcolor="#369" stroked="f">
            <v:fill r:id="rId7" o:title=""/>
            <v:stroke r:id="rId7" o:title=""/>
            <v:shadow on="t" color="#b2b2b2" opacity="52429f" offset="3pt"/>
            <v:textpath style="font-family:&quot;Times New Roman&quot;;v-text-kern:t" trim="t" fitpath="t" string="Любимые уголки &#10;моего детства"/>
          </v:shape>
        </w:pict>
      </w:r>
    </w:p>
    <w:p w:rsidR="005663BE" w:rsidRDefault="005663BE" w:rsidP="005663BE">
      <w:pPr>
        <w:rPr>
          <w:sz w:val="28"/>
          <w:szCs w:val="28"/>
        </w:rPr>
      </w:pPr>
    </w:p>
    <w:p w:rsidR="005663BE" w:rsidRDefault="005663BE" w:rsidP="005663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50155" cy="3200400"/>
            <wp:effectExtent l="0" t="0" r="0" b="0"/>
            <wp:docPr id="1" name="Рисунок 1" descr="i?id=018d4bf0007e4f22b509d4505c409c26&amp;n=33&amp;h=215&amp;w=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018d4bf0007e4f22b509d4505c409c26&amp;n=33&amp;h=215&amp;w=3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BE" w:rsidRDefault="005663BE" w:rsidP="005663BE"/>
    <w:p w:rsidR="005663BE" w:rsidRPr="007D4247" w:rsidRDefault="005663BE" w:rsidP="005663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Мостовское</w:t>
      </w:r>
      <w:proofErr w:type="spellEnd"/>
      <w:r>
        <w:rPr>
          <w:sz w:val="28"/>
          <w:szCs w:val="28"/>
        </w:rPr>
        <w:t>, 2018</w:t>
      </w:r>
    </w:p>
    <w:p w:rsidR="008F6E40" w:rsidRPr="00B5010C" w:rsidRDefault="00DC7136" w:rsidP="00B5010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8F6E40" w:rsidRPr="00B5010C" w:rsidRDefault="008F6E40" w:rsidP="00B5010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010C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F5F07" w:rsidRPr="00B5010C" w:rsidRDefault="00756F70" w:rsidP="00B501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010C">
        <w:rPr>
          <w:rFonts w:ascii="Times New Roman" w:hAnsi="Times New Roman" w:cs="Times New Roman"/>
          <w:sz w:val="28"/>
          <w:szCs w:val="28"/>
        </w:rPr>
        <w:t>Планета Земля – наш общий дом, каждый человек</w:t>
      </w:r>
      <w:r w:rsidR="00AF5F07" w:rsidRPr="00B5010C">
        <w:rPr>
          <w:rFonts w:ascii="Times New Roman" w:hAnsi="Times New Roman" w:cs="Times New Roman"/>
          <w:sz w:val="28"/>
          <w:szCs w:val="28"/>
        </w:rPr>
        <w:t xml:space="preserve">, </w:t>
      </w:r>
      <w:r w:rsidRPr="00B5010C">
        <w:rPr>
          <w:rFonts w:ascii="Times New Roman" w:hAnsi="Times New Roman" w:cs="Times New Roman"/>
          <w:sz w:val="28"/>
          <w:szCs w:val="28"/>
        </w:rPr>
        <w:t xml:space="preserve"> живущий в нем</w:t>
      </w:r>
      <w:r w:rsidR="00AF5F07" w:rsidRPr="00B5010C">
        <w:rPr>
          <w:rFonts w:ascii="Times New Roman" w:hAnsi="Times New Roman" w:cs="Times New Roman"/>
          <w:sz w:val="28"/>
          <w:szCs w:val="28"/>
        </w:rPr>
        <w:t xml:space="preserve"> должен заботиться и бережно относиться к нему, сохраняя все его ценности и богатства. Природа удивительный феномен, оказывающий огромное воспитательное воздействие на духовный мир человека. Детская душа раскрывается в общении с природой, пробуждается интерес к окружающему миру.</w:t>
      </w:r>
    </w:p>
    <w:p w:rsidR="008F6E40" w:rsidRPr="00B5010C" w:rsidRDefault="00AF5F07" w:rsidP="00B501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010C">
        <w:rPr>
          <w:rFonts w:ascii="Times New Roman" w:hAnsi="Times New Roman" w:cs="Times New Roman"/>
          <w:sz w:val="28"/>
          <w:szCs w:val="28"/>
        </w:rPr>
        <w:t xml:space="preserve"> </w:t>
      </w:r>
      <w:r w:rsidR="008F6E40" w:rsidRPr="00B5010C">
        <w:rPr>
          <w:rFonts w:ascii="Times New Roman" w:hAnsi="Times New Roman" w:cs="Times New Roman"/>
          <w:sz w:val="28"/>
          <w:szCs w:val="28"/>
        </w:rPr>
        <w:t xml:space="preserve">В настоящее время вопрос экологического  воспитания  </w:t>
      </w:r>
      <w:r w:rsidRPr="00B5010C">
        <w:rPr>
          <w:rFonts w:ascii="Times New Roman" w:hAnsi="Times New Roman" w:cs="Times New Roman"/>
          <w:sz w:val="28"/>
          <w:szCs w:val="28"/>
        </w:rPr>
        <w:t>приобретает особую остроту и актуальность</w:t>
      </w:r>
      <w:r w:rsidR="008F6E40" w:rsidRPr="00B5010C">
        <w:rPr>
          <w:rFonts w:ascii="Times New Roman" w:hAnsi="Times New Roman" w:cs="Times New Roman"/>
          <w:sz w:val="28"/>
          <w:szCs w:val="28"/>
        </w:rPr>
        <w:t xml:space="preserve"> в воспитании маленьких граждан России.</w:t>
      </w:r>
      <w:r w:rsidRPr="00B5010C">
        <w:rPr>
          <w:rFonts w:ascii="Times New Roman" w:hAnsi="Times New Roman" w:cs="Times New Roman"/>
          <w:sz w:val="28"/>
          <w:szCs w:val="28"/>
        </w:rPr>
        <w:t xml:space="preserve"> Именно  в этот период происходит становление человеческой личности, формируется начало экологической культуры. Поэтому важно разбудить в детях интерес к живой природе</w:t>
      </w:r>
      <w:r w:rsidR="0056224A" w:rsidRPr="00B5010C">
        <w:rPr>
          <w:rFonts w:ascii="Times New Roman" w:hAnsi="Times New Roman" w:cs="Times New Roman"/>
          <w:sz w:val="28"/>
          <w:szCs w:val="28"/>
        </w:rPr>
        <w:t>, научиться беречь окружающий мир.</w:t>
      </w:r>
      <w:r w:rsidR="008F6E40" w:rsidRPr="00B5010C">
        <w:rPr>
          <w:rFonts w:ascii="Times New Roman" w:hAnsi="Times New Roman" w:cs="Times New Roman"/>
          <w:sz w:val="28"/>
          <w:szCs w:val="28"/>
        </w:rPr>
        <w:t xml:space="preserve"> Любовь </w:t>
      </w:r>
      <w:r w:rsidRPr="00B5010C">
        <w:rPr>
          <w:rFonts w:ascii="Times New Roman" w:hAnsi="Times New Roman" w:cs="Times New Roman"/>
          <w:sz w:val="28"/>
          <w:szCs w:val="28"/>
        </w:rPr>
        <w:t xml:space="preserve">к Родине начинается с семьи </w:t>
      </w:r>
      <w:r w:rsidR="008F6E40" w:rsidRPr="00B5010C">
        <w:rPr>
          <w:rFonts w:ascii="Times New Roman" w:hAnsi="Times New Roman" w:cs="Times New Roman"/>
          <w:sz w:val="28"/>
          <w:szCs w:val="28"/>
        </w:rPr>
        <w:t xml:space="preserve"> с места</w:t>
      </w:r>
      <w:r w:rsidR="00C73B60" w:rsidRPr="00B5010C">
        <w:rPr>
          <w:rFonts w:ascii="Times New Roman" w:hAnsi="Times New Roman" w:cs="Times New Roman"/>
          <w:sz w:val="28"/>
          <w:szCs w:val="28"/>
        </w:rPr>
        <w:t>,</w:t>
      </w:r>
      <w:r w:rsidR="008F6E40" w:rsidRPr="00B5010C">
        <w:rPr>
          <w:rFonts w:ascii="Times New Roman" w:hAnsi="Times New Roman" w:cs="Times New Roman"/>
          <w:sz w:val="28"/>
          <w:szCs w:val="28"/>
        </w:rPr>
        <w:t xml:space="preserve"> в котором ребенок родился и вырос – с малой родины.</w:t>
      </w:r>
    </w:p>
    <w:p w:rsidR="008F6E40" w:rsidRPr="00B5010C" w:rsidRDefault="008F6E40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0C">
        <w:rPr>
          <w:rFonts w:ascii="Times New Roman" w:hAnsi="Times New Roman" w:cs="Times New Roman"/>
          <w:sz w:val="28"/>
          <w:szCs w:val="28"/>
        </w:rPr>
        <w:t>В каждом городе, селе есть особо любимые места детворы. В нашем небольшом  селе Мостовском</w:t>
      </w:r>
      <w:r w:rsidR="0056224A" w:rsidRPr="00B5010C">
        <w:rPr>
          <w:rFonts w:ascii="Times New Roman" w:hAnsi="Times New Roman" w:cs="Times New Roman"/>
          <w:sz w:val="28"/>
          <w:szCs w:val="28"/>
        </w:rPr>
        <w:t xml:space="preserve"> таким место</w:t>
      </w:r>
      <w:r w:rsidRPr="00B5010C">
        <w:rPr>
          <w:rFonts w:ascii="Times New Roman" w:hAnsi="Times New Roman" w:cs="Times New Roman"/>
          <w:sz w:val="28"/>
          <w:szCs w:val="28"/>
        </w:rPr>
        <w:t>м стал «Парк Победы»</w:t>
      </w:r>
      <w:r w:rsidR="0056224A" w:rsidRPr="00B5010C">
        <w:rPr>
          <w:rFonts w:ascii="Times New Roman" w:hAnsi="Times New Roman" w:cs="Times New Roman"/>
          <w:sz w:val="28"/>
          <w:szCs w:val="28"/>
        </w:rPr>
        <w:t xml:space="preserve">, </w:t>
      </w:r>
      <w:r w:rsidR="004D00BC" w:rsidRPr="00B5010C">
        <w:rPr>
          <w:rFonts w:ascii="Times New Roman" w:hAnsi="Times New Roman" w:cs="Times New Roman"/>
          <w:sz w:val="28"/>
          <w:szCs w:val="28"/>
        </w:rPr>
        <w:t xml:space="preserve">основанный </w:t>
      </w:r>
      <w:r w:rsidRPr="00B5010C">
        <w:rPr>
          <w:rFonts w:ascii="Times New Roman" w:hAnsi="Times New Roman" w:cs="Times New Roman"/>
          <w:sz w:val="28"/>
          <w:szCs w:val="28"/>
        </w:rPr>
        <w:t>в</w:t>
      </w:r>
      <w:r w:rsidR="00FB5113">
        <w:rPr>
          <w:rFonts w:ascii="Times New Roman" w:hAnsi="Times New Roman" w:cs="Times New Roman"/>
          <w:sz w:val="28"/>
          <w:szCs w:val="28"/>
        </w:rPr>
        <w:t xml:space="preserve"> 2005</w:t>
      </w:r>
      <w:r w:rsidR="00DC7136">
        <w:rPr>
          <w:rFonts w:ascii="Times New Roman" w:hAnsi="Times New Roman" w:cs="Times New Roman"/>
          <w:sz w:val="28"/>
          <w:szCs w:val="28"/>
        </w:rPr>
        <w:t xml:space="preserve"> </w:t>
      </w:r>
      <w:r w:rsidR="004D00BC" w:rsidRPr="00B5010C">
        <w:rPr>
          <w:rFonts w:ascii="Times New Roman" w:hAnsi="Times New Roman" w:cs="Times New Roman"/>
          <w:sz w:val="28"/>
          <w:szCs w:val="28"/>
        </w:rPr>
        <w:t>году,  где</w:t>
      </w:r>
      <w:r w:rsidRPr="00B5010C">
        <w:rPr>
          <w:rFonts w:ascii="Times New Roman" w:hAnsi="Times New Roman" w:cs="Times New Roman"/>
          <w:sz w:val="28"/>
          <w:szCs w:val="28"/>
        </w:rPr>
        <w:t xml:space="preserve">  любят отдыхать дети с родителями.</w:t>
      </w:r>
      <w:r w:rsidR="004D00BC" w:rsidRPr="00B5010C">
        <w:rPr>
          <w:rFonts w:ascii="Times New Roman" w:hAnsi="Times New Roman" w:cs="Times New Roman"/>
          <w:sz w:val="28"/>
          <w:szCs w:val="28"/>
        </w:rPr>
        <w:t xml:space="preserve"> Примечателен и дорог этот парк тем,</w:t>
      </w:r>
      <w:r w:rsidR="00DA2841" w:rsidRPr="00B5010C">
        <w:rPr>
          <w:rFonts w:ascii="Times New Roman" w:hAnsi="Times New Roman" w:cs="Times New Roman"/>
          <w:sz w:val="28"/>
          <w:szCs w:val="28"/>
        </w:rPr>
        <w:t xml:space="preserve"> что сделан он </w:t>
      </w:r>
      <w:r w:rsidR="004D00BC" w:rsidRPr="00B5010C">
        <w:rPr>
          <w:rFonts w:ascii="Times New Roman" w:hAnsi="Times New Roman" w:cs="Times New Roman"/>
          <w:sz w:val="28"/>
          <w:szCs w:val="28"/>
        </w:rPr>
        <w:t xml:space="preserve"> руками наших односельчан, родителями, дедушками и бабушками наших воспитанников. </w:t>
      </w:r>
      <w:r w:rsidR="00DA2841" w:rsidRPr="00B5010C">
        <w:rPr>
          <w:rFonts w:ascii="Times New Roman" w:hAnsi="Times New Roman" w:cs="Times New Roman"/>
          <w:sz w:val="28"/>
          <w:szCs w:val="28"/>
        </w:rPr>
        <w:t xml:space="preserve">Начиналось все с малого. На пустыре стояла одинокая полуразрушенная церковь. По выходным люди собирались на субботники, воскресники все сообща дружно трудились, облагораживая территорию будущего парка. </w:t>
      </w:r>
      <w:r w:rsidR="003A41A8" w:rsidRPr="00B5010C">
        <w:rPr>
          <w:rFonts w:ascii="Times New Roman" w:hAnsi="Times New Roman" w:cs="Times New Roman"/>
          <w:sz w:val="28"/>
          <w:szCs w:val="28"/>
        </w:rPr>
        <w:t>И вот спустя совсем немного лет, наш парк процветает и радует односельчан, является</w:t>
      </w:r>
      <w:r w:rsidR="00B97220" w:rsidRPr="00B5010C">
        <w:rPr>
          <w:rFonts w:ascii="Times New Roman" w:hAnsi="Times New Roman" w:cs="Times New Roman"/>
          <w:sz w:val="28"/>
          <w:szCs w:val="28"/>
        </w:rPr>
        <w:t xml:space="preserve"> неотъемлемой частью села</w:t>
      </w:r>
      <w:r w:rsidR="003A41A8" w:rsidRPr="00B5010C">
        <w:rPr>
          <w:rFonts w:ascii="Times New Roman" w:hAnsi="Times New Roman" w:cs="Times New Roman"/>
          <w:sz w:val="28"/>
          <w:szCs w:val="28"/>
        </w:rPr>
        <w:t xml:space="preserve">, где можно погулять, отдохнуть, насладиться красотой природы. </w:t>
      </w:r>
      <w:r w:rsidR="004D00BC" w:rsidRPr="00B5010C">
        <w:rPr>
          <w:rFonts w:ascii="Times New Roman" w:hAnsi="Times New Roman" w:cs="Times New Roman"/>
          <w:sz w:val="28"/>
          <w:szCs w:val="28"/>
        </w:rPr>
        <w:t>Именно здесь, в парке,</w:t>
      </w:r>
      <w:r w:rsidRPr="00B5010C">
        <w:rPr>
          <w:rFonts w:ascii="Times New Roman" w:hAnsi="Times New Roman" w:cs="Times New Roman"/>
          <w:sz w:val="28"/>
          <w:szCs w:val="28"/>
        </w:rPr>
        <w:t xml:space="preserve"> становится возможным последовательное накопление оптических и моторных впечатлений, эмоциональных переживаний, знакомство ребят с </w:t>
      </w:r>
      <w:r w:rsidR="00C73B60" w:rsidRPr="00B5010C">
        <w:rPr>
          <w:rFonts w:ascii="Times New Roman" w:hAnsi="Times New Roman" w:cs="Times New Roman"/>
          <w:sz w:val="28"/>
          <w:szCs w:val="28"/>
        </w:rPr>
        <w:t>природой родного края. В парке</w:t>
      </w:r>
      <w:r w:rsidRPr="00B5010C">
        <w:rPr>
          <w:rFonts w:ascii="Times New Roman" w:hAnsi="Times New Roman" w:cs="Times New Roman"/>
          <w:sz w:val="28"/>
          <w:szCs w:val="28"/>
        </w:rPr>
        <w:t xml:space="preserve"> мы можем увидеть объект</w:t>
      </w:r>
      <w:r w:rsidR="00B97220" w:rsidRPr="00B5010C">
        <w:rPr>
          <w:rFonts w:ascii="Times New Roman" w:hAnsi="Times New Roman" w:cs="Times New Roman"/>
          <w:sz w:val="28"/>
          <w:szCs w:val="28"/>
        </w:rPr>
        <w:t>ы, прикоснуться к ним</w:t>
      </w:r>
      <w:r w:rsidRPr="00B5010C">
        <w:rPr>
          <w:rFonts w:ascii="Times New Roman" w:hAnsi="Times New Roman" w:cs="Times New Roman"/>
          <w:sz w:val="28"/>
          <w:szCs w:val="28"/>
        </w:rPr>
        <w:t xml:space="preserve">, почувствовать тепло дерева или холод камня. </w:t>
      </w:r>
      <w:proofErr w:type="gramStart"/>
      <w:r w:rsidRPr="00B5010C">
        <w:rPr>
          <w:rFonts w:ascii="Times New Roman" w:hAnsi="Times New Roman" w:cs="Times New Roman"/>
          <w:sz w:val="28"/>
          <w:szCs w:val="28"/>
        </w:rPr>
        <w:t>Это способствует формированию познавательных интересов, дает возможность знакомить детей с шир</w:t>
      </w:r>
      <w:r w:rsidR="0056224A" w:rsidRPr="00B5010C">
        <w:rPr>
          <w:rFonts w:ascii="Times New Roman" w:hAnsi="Times New Roman" w:cs="Times New Roman"/>
          <w:sz w:val="28"/>
          <w:szCs w:val="28"/>
        </w:rPr>
        <w:t>оким кругом предметов и явлений,</w:t>
      </w:r>
      <w:r w:rsidRPr="00B5010C">
        <w:rPr>
          <w:rFonts w:ascii="Times New Roman" w:hAnsi="Times New Roman" w:cs="Times New Roman"/>
          <w:sz w:val="28"/>
          <w:szCs w:val="28"/>
        </w:rPr>
        <w:t xml:space="preserve"> делает ребенка отзывчивым  к  красоте, развивает чувство прекрасного, воспитывает бережное отношение  к культурному </w:t>
      </w:r>
      <w:r w:rsidRPr="00B5010C">
        <w:rPr>
          <w:rFonts w:ascii="Times New Roman" w:hAnsi="Times New Roman" w:cs="Times New Roman"/>
          <w:sz w:val="28"/>
          <w:szCs w:val="28"/>
        </w:rPr>
        <w:lastRenderedPageBreak/>
        <w:t>наследию  своей  страны, уважение к результатам человеческой деятельности, художественному  созиданию.</w:t>
      </w:r>
      <w:proofErr w:type="gramEnd"/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10C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«Любимый уголок моего детства» </w:t>
      </w:r>
    </w:p>
    <w:p w:rsidR="0056224A" w:rsidRPr="00B5010C" w:rsidRDefault="0056224A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B5010C">
        <w:rPr>
          <w:rFonts w:ascii="Times New Roman" w:hAnsi="Times New Roman" w:cs="Times New Roman"/>
          <w:bCs/>
          <w:sz w:val="28"/>
          <w:szCs w:val="28"/>
        </w:rPr>
        <w:t>: воспитатели, дети старшей группы, родители</w:t>
      </w:r>
      <w:r w:rsidR="00C73B60" w:rsidRPr="00B5010C">
        <w:rPr>
          <w:rFonts w:ascii="Times New Roman" w:hAnsi="Times New Roman" w:cs="Times New Roman"/>
          <w:bCs/>
          <w:sz w:val="28"/>
          <w:szCs w:val="28"/>
        </w:rPr>
        <w:t>, социальные партнеры</w:t>
      </w:r>
      <w:r w:rsidRPr="00B5010C">
        <w:rPr>
          <w:rFonts w:ascii="Times New Roman" w:hAnsi="Times New Roman" w:cs="Times New Roman"/>
          <w:bCs/>
          <w:sz w:val="28"/>
          <w:szCs w:val="28"/>
        </w:rPr>
        <w:t>.</w:t>
      </w:r>
    </w:p>
    <w:p w:rsidR="0056224A" w:rsidRPr="00B5010C" w:rsidRDefault="0056224A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/>
          <w:bCs/>
          <w:sz w:val="28"/>
          <w:szCs w:val="28"/>
        </w:rPr>
        <w:t>Срок реализации проекта</w:t>
      </w:r>
      <w:r w:rsidRPr="00B5010C">
        <w:rPr>
          <w:rFonts w:ascii="Times New Roman" w:hAnsi="Times New Roman" w:cs="Times New Roman"/>
          <w:bCs/>
          <w:sz w:val="28"/>
          <w:szCs w:val="28"/>
        </w:rPr>
        <w:t>:</w:t>
      </w:r>
      <w:r w:rsidR="007E657C">
        <w:rPr>
          <w:rFonts w:ascii="Times New Roman" w:hAnsi="Times New Roman" w:cs="Times New Roman"/>
          <w:bCs/>
          <w:sz w:val="28"/>
          <w:szCs w:val="28"/>
        </w:rPr>
        <w:t xml:space="preserve"> кратко</w:t>
      </w:r>
      <w:bookmarkStart w:id="0" w:name="_GoBack"/>
      <w:bookmarkEnd w:id="0"/>
      <w:r w:rsidR="00FB5113">
        <w:rPr>
          <w:rFonts w:ascii="Times New Roman" w:hAnsi="Times New Roman" w:cs="Times New Roman"/>
          <w:bCs/>
          <w:sz w:val="28"/>
          <w:szCs w:val="28"/>
        </w:rPr>
        <w:t>срочный</w:t>
      </w:r>
    </w:p>
    <w:p w:rsidR="0056224A" w:rsidRPr="00B5010C" w:rsidRDefault="0056224A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B5010C">
        <w:rPr>
          <w:rFonts w:ascii="Times New Roman" w:hAnsi="Times New Roman" w:cs="Times New Roman"/>
          <w:bCs/>
          <w:sz w:val="28"/>
          <w:szCs w:val="28"/>
        </w:rPr>
        <w:t>: информационный, исследовательский, творческий.</w:t>
      </w:r>
    </w:p>
    <w:p w:rsidR="0019321C" w:rsidRPr="00B5010C" w:rsidRDefault="0019321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10C">
        <w:rPr>
          <w:rFonts w:ascii="Times New Roman" w:hAnsi="Times New Roman" w:cs="Times New Roman"/>
          <w:b/>
          <w:bCs/>
          <w:sz w:val="28"/>
          <w:szCs w:val="28"/>
        </w:rPr>
        <w:t>Формы и методы реализации проекта:</w:t>
      </w:r>
    </w:p>
    <w:p w:rsidR="0019321C" w:rsidRPr="00B5010C" w:rsidRDefault="0019321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Беседы,</w:t>
      </w:r>
    </w:p>
    <w:p w:rsidR="0019321C" w:rsidRPr="00B5010C" w:rsidRDefault="0019321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Непосредственная образовательная деятельность;</w:t>
      </w:r>
    </w:p>
    <w:p w:rsidR="0019321C" w:rsidRPr="00B5010C" w:rsidRDefault="0019321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Наблюдения и экологические экскурсии;</w:t>
      </w:r>
    </w:p>
    <w:p w:rsidR="002D4B92" w:rsidRDefault="002D4B92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Чтение художественной и познавательной литературы;</w:t>
      </w:r>
    </w:p>
    <w:p w:rsidR="0019321C" w:rsidRPr="00B5010C" w:rsidRDefault="002D4B92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Лаборатория “Маленький эколог</w:t>
      </w:r>
      <w:r w:rsidR="0019321C" w:rsidRPr="00B5010C">
        <w:rPr>
          <w:rFonts w:ascii="Times New Roman" w:hAnsi="Times New Roman" w:cs="Times New Roman"/>
          <w:bCs/>
          <w:sz w:val="28"/>
          <w:szCs w:val="28"/>
        </w:rPr>
        <w:t xml:space="preserve">” (опыты и эксперименты). </w:t>
      </w:r>
    </w:p>
    <w:p w:rsidR="00616C7C" w:rsidRPr="00B5010C" w:rsidRDefault="00616C7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Проведение  экологических  акций;</w:t>
      </w:r>
    </w:p>
    <w:p w:rsidR="00616C7C" w:rsidRPr="00B5010C" w:rsidRDefault="00616C7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Участие в движении  «Юные друзья природы»</w:t>
      </w:r>
      <w:r w:rsidR="008F5B70" w:rsidRPr="00B5010C">
        <w:rPr>
          <w:rFonts w:ascii="Times New Roman" w:hAnsi="Times New Roman" w:cs="Times New Roman"/>
          <w:bCs/>
          <w:sz w:val="28"/>
          <w:szCs w:val="28"/>
        </w:rPr>
        <w:t>;</w:t>
      </w:r>
    </w:p>
    <w:p w:rsidR="008F5B70" w:rsidRPr="00B5010C" w:rsidRDefault="008F5B70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Рекламно-просветительская деятельность «Экологические знаки»</w:t>
      </w:r>
    </w:p>
    <w:p w:rsidR="0019321C" w:rsidRPr="002D4B92" w:rsidRDefault="0019321C" w:rsidP="002D4B9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Подвижные, ди</w:t>
      </w:r>
      <w:r w:rsidR="002D4B92">
        <w:rPr>
          <w:rFonts w:ascii="Times New Roman" w:hAnsi="Times New Roman" w:cs="Times New Roman"/>
          <w:bCs/>
          <w:sz w:val="28"/>
          <w:szCs w:val="28"/>
        </w:rPr>
        <w:t xml:space="preserve">дактические, имитационные игры, </w:t>
      </w:r>
      <w:r w:rsidRPr="00B5010C">
        <w:rPr>
          <w:rFonts w:ascii="Times New Roman" w:hAnsi="Times New Roman" w:cs="Times New Roman"/>
          <w:bCs/>
          <w:sz w:val="28"/>
          <w:szCs w:val="28"/>
        </w:rPr>
        <w:t>инсценировки экологической направленности</w:t>
      </w:r>
      <w:r w:rsidRPr="00B5010C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A727AC" w:rsidRPr="00B5010C" w:rsidRDefault="007836C6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 команды: «Зеленая планета»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10C">
        <w:rPr>
          <w:rFonts w:ascii="Times New Roman" w:hAnsi="Times New Roman" w:cs="Times New Roman"/>
          <w:b/>
          <w:bCs/>
          <w:sz w:val="28"/>
          <w:szCs w:val="28"/>
        </w:rPr>
        <w:t>Девиз: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5010C">
        <w:rPr>
          <w:rFonts w:ascii="Times New Roman" w:hAnsi="Times New Roman" w:cs="Times New Roman"/>
          <w:bCs/>
          <w:sz w:val="28"/>
          <w:szCs w:val="28"/>
        </w:rPr>
        <w:t xml:space="preserve"> Родную природу, любимый наш край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 xml:space="preserve"> всем сердцем люби, береги, охраняй».</w:t>
      </w:r>
    </w:p>
    <w:p w:rsidR="00B97220" w:rsidRPr="00FB5113" w:rsidRDefault="00A727AC" w:rsidP="00FB51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10C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="002D4B92">
        <w:rPr>
          <w:rFonts w:ascii="Times New Roman" w:hAnsi="Times New Roman" w:cs="Times New Roman"/>
          <w:bCs/>
          <w:sz w:val="28"/>
          <w:szCs w:val="28"/>
        </w:rPr>
        <w:t>ф</w:t>
      </w:r>
      <w:r w:rsidR="00B97220" w:rsidRPr="00B5010C">
        <w:rPr>
          <w:rFonts w:ascii="Times New Roman" w:hAnsi="Times New Roman" w:cs="Times New Roman"/>
          <w:bCs/>
          <w:sz w:val="28"/>
          <w:szCs w:val="28"/>
        </w:rPr>
        <w:t>ормирование экологической грамотности, бережного отношения к природе и окружающему миру.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1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0C">
        <w:rPr>
          <w:rFonts w:ascii="Times New Roman" w:hAnsi="Times New Roman" w:cs="Times New Roman"/>
          <w:sz w:val="28"/>
          <w:szCs w:val="28"/>
        </w:rPr>
        <w:t xml:space="preserve"> 1.Создавать условия для получения  информации детьми о культурном облике родного села (парк, сухой ручей, мост, церковь, колодец, аллея).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2.Формировать умение сохранять природу и при необходимости оказать помощь, а также навыки элементарной природоохранной деятельности в ближайшем окружении.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3.Осуществлять ознакомление дошкольников с культурным, географическим, природно-экологическим своеобразием.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4.Активизировать интеллектуально-познавательную деятельность и творческое самовыражение.</w:t>
      </w:r>
    </w:p>
    <w:p w:rsidR="00A727AC" w:rsidRPr="00B5010C" w:rsidRDefault="00A727AC" w:rsidP="00B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10C">
        <w:rPr>
          <w:rFonts w:ascii="Times New Roman" w:hAnsi="Times New Roman" w:cs="Times New Roman"/>
          <w:bCs/>
          <w:sz w:val="28"/>
          <w:szCs w:val="28"/>
        </w:rPr>
        <w:t>5.Наладить тесное взаимодействие с родителями воспитанников по экологическому воспитанию.</w:t>
      </w:r>
    </w:p>
    <w:p w:rsidR="00A727AC" w:rsidRPr="00B5010C" w:rsidRDefault="00A727AC" w:rsidP="00B5010C">
      <w:pPr>
        <w:pStyle w:val="a5"/>
        <w:spacing w:before="0" w:beforeAutospacing="0" w:after="0" w:afterAutospacing="0" w:line="360" w:lineRule="auto"/>
        <w:ind w:firstLine="709"/>
        <w:rPr>
          <w:rStyle w:val="c0"/>
          <w:b/>
          <w:color w:val="000000"/>
          <w:sz w:val="28"/>
          <w:szCs w:val="28"/>
        </w:rPr>
      </w:pPr>
      <w:r w:rsidRPr="00B5010C">
        <w:rPr>
          <w:rStyle w:val="c0"/>
          <w:b/>
          <w:color w:val="000000"/>
          <w:sz w:val="28"/>
          <w:szCs w:val="28"/>
        </w:rPr>
        <w:t>Реализация проекта строится на следующих принципах:</w:t>
      </w:r>
    </w:p>
    <w:p w:rsidR="00A727AC" w:rsidRPr="00B5010C" w:rsidRDefault="00A727AC" w:rsidP="00B5010C">
      <w:pPr>
        <w:pStyle w:val="a5"/>
        <w:spacing w:before="0" w:beforeAutospacing="0" w:after="0" w:afterAutospacing="0" w:line="360" w:lineRule="auto"/>
        <w:ind w:firstLine="709"/>
        <w:rPr>
          <w:rStyle w:val="c0"/>
          <w:color w:val="000000"/>
          <w:sz w:val="28"/>
          <w:szCs w:val="28"/>
        </w:rPr>
      </w:pPr>
      <w:r w:rsidRPr="00B5010C">
        <w:rPr>
          <w:rStyle w:val="c0"/>
          <w:color w:val="000000"/>
          <w:sz w:val="28"/>
          <w:szCs w:val="28"/>
        </w:rPr>
        <w:t>- системности;</w:t>
      </w:r>
    </w:p>
    <w:p w:rsidR="00A727AC" w:rsidRPr="00B5010C" w:rsidRDefault="00A727AC" w:rsidP="00B5010C">
      <w:pPr>
        <w:pStyle w:val="a5"/>
        <w:spacing w:before="0" w:beforeAutospacing="0" w:after="0" w:afterAutospacing="0" w:line="360" w:lineRule="auto"/>
        <w:ind w:firstLine="709"/>
        <w:rPr>
          <w:rStyle w:val="c0"/>
          <w:color w:val="000000"/>
          <w:sz w:val="28"/>
          <w:szCs w:val="28"/>
        </w:rPr>
      </w:pPr>
      <w:r w:rsidRPr="00B5010C">
        <w:rPr>
          <w:rStyle w:val="c0"/>
          <w:color w:val="000000"/>
          <w:sz w:val="28"/>
          <w:szCs w:val="28"/>
        </w:rPr>
        <w:t>- учета возрастных особенностей;</w:t>
      </w:r>
    </w:p>
    <w:p w:rsidR="00A727AC" w:rsidRPr="00B5010C" w:rsidRDefault="00A727AC" w:rsidP="00B5010C">
      <w:pPr>
        <w:pStyle w:val="a5"/>
        <w:spacing w:before="0" w:beforeAutospacing="0" w:after="0" w:afterAutospacing="0" w:line="360" w:lineRule="auto"/>
        <w:ind w:firstLine="709"/>
        <w:rPr>
          <w:rStyle w:val="c0"/>
          <w:color w:val="000000"/>
          <w:sz w:val="28"/>
          <w:szCs w:val="28"/>
        </w:rPr>
      </w:pPr>
      <w:r w:rsidRPr="00B5010C">
        <w:rPr>
          <w:rStyle w:val="c0"/>
          <w:color w:val="000000"/>
          <w:sz w:val="28"/>
          <w:szCs w:val="28"/>
        </w:rPr>
        <w:t>- интеграции;</w:t>
      </w:r>
    </w:p>
    <w:p w:rsidR="00A727AC" w:rsidRPr="00B5010C" w:rsidRDefault="00A727AC" w:rsidP="00B5010C">
      <w:pPr>
        <w:pStyle w:val="a5"/>
        <w:spacing w:before="0" w:beforeAutospacing="0" w:after="0" w:afterAutospacing="0" w:line="360" w:lineRule="auto"/>
        <w:ind w:firstLine="709"/>
        <w:rPr>
          <w:rStyle w:val="c0"/>
          <w:color w:val="000000"/>
          <w:sz w:val="28"/>
          <w:szCs w:val="28"/>
        </w:rPr>
      </w:pPr>
      <w:r w:rsidRPr="00B5010C">
        <w:rPr>
          <w:rStyle w:val="c0"/>
          <w:color w:val="000000"/>
          <w:sz w:val="28"/>
          <w:szCs w:val="28"/>
        </w:rPr>
        <w:t>- преемственности взаимодействия ДОУ и семьи.</w:t>
      </w:r>
    </w:p>
    <w:p w:rsidR="001B1419" w:rsidRPr="00A8608B" w:rsidRDefault="00E608A8" w:rsidP="00A8608B">
      <w:pPr>
        <w:pStyle w:val="a5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B5010C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Этапы реализации проекта:</w:t>
      </w:r>
      <w:r w:rsidRPr="00B5010C">
        <w:rPr>
          <w:color w:val="000000"/>
          <w:sz w:val="28"/>
          <w:szCs w:val="28"/>
        </w:rPr>
        <w:br/>
      </w:r>
      <w:r w:rsidRPr="00B5010C">
        <w:rPr>
          <w:color w:val="000000"/>
          <w:sz w:val="28"/>
          <w:szCs w:val="28"/>
          <w:shd w:val="clear" w:color="auto" w:fill="FFFFFF"/>
        </w:rPr>
        <w:t>1 этап – Подготовительный</w:t>
      </w:r>
      <w:r w:rsidRPr="00B5010C">
        <w:rPr>
          <w:color w:val="000000"/>
          <w:sz w:val="28"/>
          <w:szCs w:val="28"/>
        </w:rPr>
        <w:br/>
      </w:r>
      <w:r w:rsidRPr="00B5010C">
        <w:rPr>
          <w:color w:val="000000"/>
          <w:sz w:val="28"/>
          <w:szCs w:val="28"/>
          <w:shd w:val="clear" w:color="auto" w:fill="FFFFFF"/>
        </w:rPr>
        <w:t>2 этап – Основной</w:t>
      </w:r>
      <w:r w:rsidRPr="00B5010C">
        <w:rPr>
          <w:color w:val="000000"/>
          <w:sz w:val="28"/>
          <w:szCs w:val="28"/>
        </w:rPr>
        <w:br/>
      </w:r>
      <w:r w:rsidRPr="00B5010C">
        <w:rPr>
          <w:color w:val="000000"/>
          <w:sz w:val="28"/>
          <w:szCs w:val="28"/>
          <w:shd w:val="clear" w:color="auto" w:fill="FFFFFF"/>
        </w:rPr>
        <w:t>3этап –</w:t>
      </w:r>
      <w:r w:rsidR="00B5010C">
        <w:rPr>
          <w:color w:val="000000"/>
          <w:sz w:val="28"/>
          <w:szCs w:val="28"/>
          <w:shd w:val="clear" w:color="auto" w:fill="FFFFFF"/>
        </w:rPr>
        <w:t xml:space="preserve"> </w:t>
      </w:r>
      <w:r w:rsidRPr="00B5010C">
        <w:rPr>
          <w:color w:val="000000"/>
          <w:sz w:val="28"/>
          <w:szCs w:val="28"/>
          <w:shd w:val="clear" w:color="auto" w:fill="FFFFFF"/>
        </w:rPr>
        <w:t>Заключительный</w:t>
      </w:r>
    </w:p>
    <w:p w:rsidR="007D0731" w:rsidRPr="00411B02" w:rsidRDefault="007D0731" w:rsidP="007D07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F5B7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458AB">
        <w:rPr>
          <w:rFonts w:ascii="Times New Roman" w:hAnsi="Times New Roman" w:cs="Times New Roman"/>
          <w:b/>
          <w:bCs/>
          <w:sz w:val="28"/>
          <w:szCs w:val="28"/>
        </w:rPr>
        <w:t>Содержание работы</w:t>
      </w:r>
      <w:r w:rsidRPr="00411B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4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6"/>
        <w:gridCol w:w="3614"/>
        <w:gridCol w:w="34"/>
        <w:gridCol w:w="1808"/>
        <w:gridCol w:w="34"/>
        <w:gridCol w:w="3583"/>
      </w:tblGrid>
      <w:tr w:rsidR="007D0731" w:rsidRPr="004E3C61" w:rsidTr="007836C6">
        <w:trPr>
          <w:trHeight w:val="131"/>
        </w:trPr>
        <w:tc>
          <w:tcPr>
            <w:tcW w:w="566" w:type="dxa"/>
            <w:tcBorders>
              <w:bottom w:val="single" w:sz="4" w:space="0" w:color="auto"/>
            </w:tcBorders>
          </w:tcPr>
          <w:p w:rsidR="007D0731" w:rsidRPr="004818E7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818E7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E3C61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648" w:type="dxa"/>
            <w:gridSpan w:val="2"/>
            <w:tcBorders>
              <w:bottom w:val="single" w:sz="4" w:space="0" w:color="auto"/>
            </w:tcBorders>
          </w:tcPr>
          <w:p w:rsidR="007D0731" w:rsidRDefault="007D0731" w:rsidP="00C74806">
            <w:pPr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7D0731" w:rsidRPr="004E3C61" w:rsidRDefault="002458AB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D0731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7D0731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7D0731" w:rsidRPr="004E3C61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:rsidR="007D0731" w:rsidRPr="004E3C61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развивающей предметно - пространственной среды.</w:t>
            </w:r>
          </w:p>
        </w:tc>
      </w:tr>
      <w:tr w:rsidR="007D0731" w:rsidRPr="004E3C61" w:rsidTr="007836C6">
        <w:trPr>
          <w:trHeight w:val="131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7D0731" w:rsidRPr="004E3C61" w:rsidRDefault="007D0731" w:rsidP="00C748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 этап - Подготовительный</w:t>
            </w:r>
          </w:p>
        </w:tc>
      </w:tr>
      <w:tr w:rsidR="007D0731" w:rsidRPr="004E3C61" w:rsidTr="007836C6">
        <w:trPr>
          <w:trHeight w:val="131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48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Ситуативный разговор</w:t>
            </w:r>
          </w:p>
          <w:p w:rsidR="007D0731" w:rsidRPr="004E3C61" w:rsidRDefault="00801E9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«Зачем 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нужны парки?»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Иллюстрации о парках города.</w:t>
            </w:r>
          </w:p>
        </w:tc>
      </w:tr>
      <w:tr w:rsidR="007D0731" w:rsidRPr="004E3C61" w:rsidTr="007836C6">
        <w:trPr>
          <w:trHeight w:val="131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48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Подбор книг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, иллюстраций, открыток о  парках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родители.</w:t>
            </w: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центра.</w:t>
            </w:r>
          </w:p>
        </w:tc>
      </w:tr>
      <w:tr w:rsidR="007D0731" w:rsidRPr="004E3C61" w:rsidTr="007836C6">
        <w:trPr>
          <w:trHeight w:val="131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7D0731" w:rsidRPr="004E3C61" w:rsidRDefault="007D0731" w:rsidP="002458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2 этап - </w:t>
            </w:r>
            <w:r w:rsidR="002458A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</w:t>
            </w:r>
          </w:p>
        </w:tc>
      </w:tr>
      <w:tr w:rsidR="007D0731" w:rsidRPr="004E3C61" w:rsidTr="007836C6">
        <w:trPr>
          <w:trHeight w:val="131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48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иллюстраций, фотографий о парках, скверах, аллеях.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родители.</w:t>
            </w: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7836C6">
        <w:trPr>
          <w:trHeight w:val="590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Целевая экскурсия</w:t>
            </w:r>
          </w:p>
          <w:p w:rsidR="007D0731" w:rsidRPr="004E3C61" w:rsidRDefault="007D0731" w:rsidP="005A6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5A656A">
              <w:rPr>
                <w:rFonts w:ascii="Times New Roman" w:hAnsi="Times New Roman" w:cs="Times New Roman"/>
                <w:bCs/>
                <w:sz w:val="28"/>
                <w:szCs w:val="28"/>
              </w:rPr>
              <w:t>Парк Победы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D0731" w:rsidRPr="00C64A66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7836C6">
        <w:trPr>
          <w:trHeight w:val="643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48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«Правила поведения в парке»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7D0731" w:rsidRPr="004E3C61" w:rsidRDefault="007836C6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ети</w:t>
            </w: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7836C6">
        <w:trPr>
          <w:trHeight w:val="612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:rsidR="007D0731" w:rsidRPr="004E3C61" w:rsidRDefault="007D0731" w:rsidP="002D4B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«Растительный и животный мир парка»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дети.</w:t>
            </w: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центра иллюстрациями о парках.</w:t>
            </w:r>
          </w:p>
        </w:tc>
      </w:tr>
      <w:tr w:rsidR="007D0731" w:rsidRPr="004E3C61" w:rsidTr="007836C6">
        <w:trPr>
          <w:trHeight w:val="1003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:rsidR="007D0731" w:rsidRPr="00552DF6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рассказов из лично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го опыта « Как мы с семьей отдыхаем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парк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родители.</w:t>
            </w: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7836C6">
        <w:trPr>
          <w:trHeight w:val="935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</w:t>
            </w:r>
            <w:r w:rsidR="00E608A8">
              <w:rPr>
                <w:rFonts w:ascii="Times New Roman" w:hAnsi="Times New Roman" w:cs="Times New Roman"/>
                <w:bCs/>
                <w:sz w:val="28"/>
                <w:szCs w:val="28"/>
              </w:rPr>
              <w:t>ление фотоколлажа  «Парк</w:t>
            </w:r>
            <w:r w:rsidR="005A65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Поб</w:t>
            </w:r>
            <w:r w:rsidR="008F5B70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ды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83" w:type="dxa"/>
          </w:tcPr>
          <w:p w:rsidR="007D0731" w:rsidRPr="004818E7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работы.</w:t>
            </w:r>
          </w:p>
        </w:tc>
      </w:tr>
      <w:tr w:rsidR="007D0731" w:rsidRPr="004E3C61" w:rsidTr="007836C6">
        <w:trPr>
          <w:trHeight w:val="1266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614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Продуктивная деятельность детей:</w:t>
            </w:r>
          </w:p>
          <w:p w:rsidR="007D0731" w:rsidRPr="004E3C61" w:rsidRDefault="005A656A" w:rsidP="005A6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Аппликация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«Осенний парк»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«Березка</w:t>
            </w:r>
            <w:r w:rsidR="00DC71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символ 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A860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Рисование «Художница</w:t>
            </w:r>
            <w:r w:rsidR="00A860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15319">
              <w:rPr>
                <w:rFonts w:ascii="Times New Roman" w:hAnsi="Times New Roman" w:cs="Times New Roman"/>
                <w:bCs/>
                <w:sz w:val="28"/>
                <w:szCs w:val="28"/>
              </w:rPr>
              <w:t>- осень»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дети.</w:t>
            </w:r>
          </w:p>
        </w:tc>
        <w:tc>
          <w:tcPr>
            <w:tcW w:w="3617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работ.</w:t>
            </w:r>
          </w:p>
        </w:tc>
      </w:tr>
      <w:tr w:rsidR="00DC7136" w:rsidRPr="004E3C61" w:rsidTr="007836C6">
        <w:trPr>
          <w:trHeight w:val="1071"/>
        </w:trPr>
        <w:tc>
          <w:tcPr>
            <w:tcW w:w="566" w:type="dxa"/>
          </w:tcPr>
          <w:p w:rsidR="00DC7136" w:rsidRPr="00C165F5" w:rsidRDefault="00C165F5" w:rsidP="00C165F5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648" w:type="dxa"/>
            <w:gridSpan w:val="2"/>
          </w:tcPr>
          <w:p w:rsidR="00DC7136" w:rsidRPr="004E3C61" w:rsidRDefault="00C165F5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и распространение  буклетов </w:t>
            </w:r>
            <w:r w:rsidR="00DC7136">
              <w:rPr>
                <w:rFonts w:ascii="Times New Roman" w:hAnsi="Times New Roman" w:cs="Times New Roman"/>
                <w:bCs/>
                <w:sz w:val="28"/>
                <w:szCs w:val="28"/>
              </w:rPr>
              <w:t>«Экологические знаки»</w:t>
            </w:r>
          </w:p>
        </w:tc>
        <w:tc>
          <w:tcPr>
            <w:tcW w:w="1842" w:type="dxa"/>
            <w:gridSpan w:val="2"/>
          </w:tcPr>
          <w:p w:rsidR="00DC7136" w:rsidRPr="004E3C61" w:rsidRDefault="00DC7136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родители, дети</w:t>
            </w:r>
          </w:p>
        </w:tc>
        <w:tc>
          <w:tcPr>
            <w:tcW w:w="3583" w:type="dxa"/>
          </w:tcPr>
          <w:p w:rsidR="00DC7136" w:rsidRPr="004E3C61" w:rsidRDefault="00C165F5" w:rsidP="00E608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Рекламно-просветительская деятельность </w:t>
            </w:r>
          </w:p>
        </w:tc>
      </w:tr>
      <w:tr w:rsidR="007D0731" w:rsidRPr="004E3C61" w:rsidTr="007836C6">
        <w:trPr>
          <w:trHeight w:val="696"/>
        </w:trPr>
        <w:tc>
          <w:tcPr>
            <w:tcW w:w="566" w:type="dxa"/>
          </w:tcPr>
          <w:p w:rsidR="007D0731" w:rsidRPr="004E3C61" w:rsidRDefault="00C165F5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:rsidR="007D0731" w:rsidRPr="00B15319" w:rsidRDefault="005A656A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– викторина на тему: «Берегите Землю от мусора».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дети.</w:t>
            </w: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работ.</w:t>
            </w:r>
          </w:p>
        </w:tc>
      </w:tr>
      <w:tr w:rsidR="007D0731" w:rsidRPr="004E3C61" w:rsidTr="007836C6">
        <w:trPr>
          <w:trHeight w:val="971"/>
        </w:trPr>
        <w:tc>
          <w:tcPr>
            <w:tcW w:w="566" w:type="dxa"/>
          </w:tcPr>
          <w:p w:rsidR="007D0731" w:rsidRPr="004E3C61" w:rsidRDefault="00C165F5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:rsidR="007D0731" w:rsidRPr="004E3C61" w:rsidRDefault="005A656A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 «Парк будущего»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родители.</w:t>
            </w: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работ.</w:t>
            </w:r>
          </w:p>
        </w:tc>
      </w:tr>
      <w:tr w:rsidR="007D0731" w:rsidRPr="004E3C61" w:rsidTr="007836C6">
        <w:trPr>
          <w:trHeight w:val="1028"/>
        </w:trPr>
        <w:tc>
          <w:tcPr>
            <w:tcW w:w="566" w:type="dxa"/>
          </w:tcPr>
          <w:p w:rsidR="007D0731" w:rsidRPr="004E3C61" w:rsidRDefault="00C165F5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D0731" w:rsidRPr="004E3C61" w:rsidRDefault="007D0731" w:rsidP="00C74806">
            <w:pPr>
              <w:pStyle w:val="a3"/>
              <w:ind w:left="10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гербария «Растения наше парка»</w:t>
            </w:r>
          </w:p>
        </w:tc>
        <w:tc>
          <w:tcPr>
            <w:tcW w:w="1842" w:type="dxa"/>
            <w:gridSpan w:val="2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 дети, родители.</w:t>
            </w:r>
          </w:p>
        </w:tc>
        <w:tc>
          <w:tcPr>
            <w:tcW w:w="3583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центра экологии.</w:t>
            </w:r>
          </w:p>
        </w:tc>
      </w:tr>
      <w:tr w:rsidR="007D0731" w:rsidRPr="004E3C61" w:rsidTr="007836C6">
        <w:trPr>
          <w:trHeight w:val="971"/>
        </w:trPr>
        <w:tc>
          <w:tcPr>
            <w:tcW w:w="566" w:type="dxa"/>
            <w:tcBorders>
              <w:bottom w:val="single" w:sz="4" w:space="0" w:color="auto"/>
            </w:tcBorders>
          </w:tcPr>
          <w:p w:rsidR="007D0731" w:rsidRPr="004E3C61" w:rsidRDefault="00C165F5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48" w:type="dxa"/>
            <w:gridSpan w:val="2"/>
            <w:tcBorders>
              <w:bottom w:val="single" w:sz="4" w:space="0" w:color="auto"/>
            </w:tcBorders>
          </w:tcPr>
          <w:p w:rsidR="00C165F5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компьютерной презентации «Парки </w:t>
            </w:r>
            <w:r w:rsidR="005A656A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Свердловской области»</w:t>
            </w: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Воспитатели.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Пополнение картотеки презентации.</w:t>
            </w:r>
          </w:p>
        </w:tc>
      </w:tr>
      <w:tr w:rsidR="00C165F5" w:rsidRPr="004E3C61" w:rsidTr="007836C6">
        <w:trPr>
          <w:trHeight w:val="300"/>
        </w:trPr>
        <w:tc>
          <w:tcPr>
            <w:tcW w:w="566" w:type="dxa"/>
            <w:tcBorders>
              <w:bottom w:val="single" w:sz="4" w:space="0" w:color="auto"/>
            </w:tcBorders>
          </w:tcPr>
          <w:p w:rsidR="00C165F5" w:rsidRDefault="00C165F5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3648" w:type="dxa"/>
            <w:gridSpan w:val="2"/>
            <w:tcBorders>
              <w:bottom w:val="single" w:sz="4" w:space="0" w:color="auto"/>
            </w:tcBorders>
          </w:tcPr>
          <w:p w:rsidR="00C165F5" w:rsidRPr="004E3C61" w:rsidRDefault="00C165F5" w:rsidP="00C165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субботника «Сделаем чистым наш парк»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165F5" w:rsidRPr="004E3C61" w:rsidRDefault="00C165F5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Воспитатель, родители, дети</w:t>
            </w: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:rsidR="00C165F5" w:rsidRPr="004E3C61" w:rsidRDefault="00C165F5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экологической акции </w:t>
            </w:r>
          </w:p>
        </w:tc>
      </w:tr>
      <w:tr w:rsidR="007D0731" w:rsidRPr="004E3C61" w:rsidTr="007836C6">
        <w:trPr>
          <w:trHeight w:val="356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:rsidR="007D0731" w:rsidRPr="004E3C61" w:rsidRDefault="007D0731" w:rsidP="002458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этап – </w:t>
            </w:r>
            <w:r w:rsidR="002458AB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Заключительный</w:t>
            </w:r>
          </w:p>
        </w:tc>
      </w:tr>
      <w:tr w:rsidR="007D0731" w:rsidRPr="004E3C61" w:rsidTr="007836C6">
        <w:trPr>
          <w:trHeight w:val="698"/>
        </w:trPr>
        <w:tc>
          <w:tcPr>
            <w:tcW w:w="566" w:type="dxa"/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48" w:type="dxa"/>
            <w:gridSpan w:val="2"/>
          </w:tcPr>
          <w:p w:rsidR="007D0731" w:rsidRPr="004E3C61" w:rsidRDefault="002D4B92" w:rsidP="000779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Воспитатели.</w:t>
            </w:r>
          </w:p>
        </w:tc>
        <w:tc>
          <w:tcPr>
            <w:tcW w:w="3583" w:type="dxa"/>
            <w:tcBorders>
              <w:top w:val="nil"/>
            </w:tcBorders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0731" w:rsidRPr="004E3C61" w:rsidTr="007836C6">
        <w:trPr>
          <w:trHeight w:val="419"/>
        </w:trPr>
        <w:tc>
          <w:tcPr>
            <w:tcW w:w="566" w:type="dxa"/>
            <w:tcBorders>
              <w:top w:val="single" w:sz="4" w:space="0" w:color="auto"/>
            </w:tcBorders>
          </w:tcPr>
          <w:p w:rsidR="007D0731" w:rsidRPr="004E3C61" w:rsidRDefault="002D4B92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7D0731"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</w:tcBorders>
          </w:tcPr>
          <w:p w:rsidR="007D0731" w:rsidRPr="004E3C61" w:rsidRDefault="002D4B92" w:rsidP="00C74806">
            <w:pPr>
              <w:spacing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Макет «Мое село»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C6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Воспитатели.</w:t>
            </w: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7D0731" w:rsidRPr="004E3C61" w:rsidRDefault="007D0731" w:rsidP="00C74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D0731" w:rsidRPr="004F3AA8" w:rsidRDefault="007D0731" w:rsidP="007D0731">
      <w:pPr>
        <w:rPr>
          <w:sz w:val="28"/>
          <w:szCs w:val="28"/>
        </w:rPr>
      </w:pPr>
    </w:p>
    <w:p w:rsidR="00AD7290" w:rsidRPr="00B5010C" w:rsidRDefault="00801E91" w:rsidP="00FB5113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010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результаты:</w:t>
      </w:r>
      <w:r w:rsidRPr="00B50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сформированы элементарные экологические знания и культура поведения в природе;</w:t>
      </w:r>
      <w:r w:rsidRPr="00B50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понимают взаимосвязь в природе, бережно относятся к ней, животным, птицам, </w:t>
      </w: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насекомым;</w:t>
      </w:r>
      <w:r w:rsidRPr="00B50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развит интерес к явлениям и объектам природы;</w:t>
      </w:r>
    </w:p>
    <w:p w:rsidR="00616C7C" w:rsidRPr="002D4B92" w:rsidRDefault="00AD7290" w:rsidP="002D4B92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сформированы навыки наблюдения и экспериментирования в процессе поисково - познавательной деятельности;</w:t>
      </w:r>
      <w:r w:rsidR="00801E91" w:rsidRPr="00B501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1E91"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 уровень экологической культуры родителей, родители осознают необходимость экологического воспитания детей;</w:t>
      </w:r>
      <w:r w:rsidR="00801E91" w:rsidRPr="00B50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создано единое воспитательно</w:t>
      </w:r>
      <w:r w:rsid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01E91"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образовательное</w:t>
      </w:r>
      <w:r w:rsidR="00801E91"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пространство ДОУ и семьи по экологическому воспитанию</w:t>
      </w:r>
      <w:r w:rsidRPr="00B501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дошкольников</w:t>
      </w:r>
      <w:r w:rsidR="00801E91" w:rsidRPr="00B50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01E91" w:rsidRPr="00B5010C">
        <w:rPr>
          <w:rFonts w:ascii="Arial" w:hAnsi="Arial" w:cs="Arial"/>
          <w:color w:val="000000"/>
          <w:sz w:val="28"/>
          <w:szCs w:val="28"/>
        </w:rPr>
        <w:br/>
      </w:r>
      <w:r w:rsidR="00616C7C">
        <w:rPr>
          <w:rFonts w:ascii="Arial" w:hAnsi="Arial" w:cs="Arial"/>
          <w:color w:val="000000"/>
          <w:sz w:val="17"/>
          <w:szCs w:val="17"/>
        </w:rPr>
        <w:br/>
      </w:r>
      <w:r w:rsidR="00801E91" w:rsidRPr="003177CD">
        <w:rPr>
          <w:rFonts w:ascii="Arial" w:hAnsi="Arial" w:cs="Arial"/>
          <w:color w:val="000000"/>
          <w:sz w:val="17"/>
          <w:szCs w:val="17"/>
          <w:highlight w:val="yellow"/>
        </w:rPr>
        <w:br/>
      </w:r>
      <w:r w:rsidR="00801E91" w:rsidRPr="003177CD">
        <w:rPr>
          <w:rStyle w:val="a6"/>
          <w:rFonts w:ascii="Times New Roman" w:hAnsi="Times New Roman" w:cs="Times New Roman"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</w:rPr>
        <w:t>Ресурсное обеспечение проекта: </w:t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Уголок экологии и экспериментирования в группе. </w:t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Методический инструментарий (картотека дидактических игр, конспекты занятий, сценарии развлечений и т.д.). </w:t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Библиотечка юного эколога. </w:t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Подборка художественной литературы “Познавательное чтение”. </w:t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Подбор</w:t>
      </w:r>
      <w:r w:rsidR="002D4B92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ка опытов и экспериментов “</w:t>
      </w:r>
      <w:r w:rsidR="00801E91" w:rsidRPr="003177CD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”. </w:t>
      </w:r>
      <w:r w:rsidR="002D4B92">
        <w:rPr>
          <w:rFonts w:ascii="Arial" w:hAnsi="Arial" w:cs="Arial"/>
          <w:color w:val="000000"/>
          <w:sz w:val="17"/>
          <w:szCs w:val="17"/>
          <w:highlight w:val="yellow"/>
        </w:rPr>
        <w:br/>
      </w:r>
    </w:p>
    <w:p w:rsidR="003177CD" w:rsidRDefault="003177CD" w:rsidP="00616C7C">
      <w:pPr>
        <w:pStyle w:val="a3"/>
        <w:spacing w:line="36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  <w:sectPr w:rsidR="003177CD" w:rsidSect="007836C6">
          <w:pgSz w:w="11906" w:h="16838"/>
          <w:pgMar w:top="1134" w:right="850" w:bottom="1134" w:left="851" w:header="708" w:footer="708" w:gutter="0"/>
          <w:pgBorders w:offsetFrom="page">
            <w:top w:val="christmasTree" w:sz="25" w:space="24" w:color="auto"/>
            <w:left w:val="christmasTree" w:sz="25" w:space="24" w:color="auto"/>
            <w:bottom w:val="christmasTree" w:sz="25" w:space="24" w:color="auto"/>
            <w:right w:val="christmasTree" w:sz="25" w:space="24" w:color="auto"/>
          </w:pgBorders>
          <w:cols w:space="708"/>
          <w:docGrid w:linePitch="360"/>
        </w:sectPr>
      </w:pPr>
    </w:p>
    <w:p w:rsidR="007B7146" w:rsidRPr="007B7146" w:rsidRDefault="00FB5113" w:rsidP="007B7146">
      <w:pPr>
        <w:pStyle w:val="a5"/>
        <w:spacing w:before="225" w:beforeAutospacing="0" w:after="225" w:afterAutospacing="0"/>
        <w:jc w:val="center"/>
        <w:rPr>
          <w:rStyle w:val="c0"/>
          <w:rFonts w:eastAsiaTheme="majorEastAsia"/>
          <w:b/>
          <w:color w:val="000000"/>
          <w:sz w:val="32"/>
        </w:rPr>
      </w:pPr>
      <w:r>
        <w:rPr>
          <w:rStyle w:val="c0"/>
          <w:rFonts w:eastAsiaTheme="majorEastAsia"/>
          <w:b/>
          <w:color w:val="000000"/>
          <w:sz w:val="32"/>
        </w:rPr>
        <w:lastRenderedPageBreak/>
        <w:t>Литературные источники</w:t>
      </w:r>
    </w:p>
    <w:p w:rsidR="003177CD" w:rsidRPr="007B7146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b/>
          <w:color w:val="000000"/>
          <w:sz w:val="28"/>
        </w:rPr>
      </w:pPr>
      <w:r w:rsidRPr="007B7146">
        <w:rPr>
          <w:rStyle w:val="c0"/>
          <w:rFonts w:eastAsiaTheme="majorEastAsia"/>
          <w:color w:val="000000"/>
          <w:sz w:val="28"/>
        </w:rPr>
        <w:t>А.</w:t>
      </w:r>
      <w:r w:rsidRPr="007F427E">
        <w:rPr>
          <w:rStyle w:val="c0"/>
          <w:rFonts w:eastAsiaTheme="majorEastAsia"/>
          <w:color w:val="000000"/>
          <w:sz w:val="28"/>
        </w:rPr>
        <w:t xml:space="preserve"> И. Иванова «Естественно – научные наблюдения и эксперименты в детском саду»</w:t>
      </w:r>
    </w:p>
    <w:p w:rsidR="003177CD" w:rsidRPr="007F427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>А.И. Иванова, В.Я. Михайленко «Сезонные наблюдения в детском саду» - М.: ТЦ СФЕРА, 2010.</w:t>
      </w:r>
    </w:p>
    <w:p w:rsidR="003177CD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 w:rsidRPr="007F427E">
        <w:rPr>
          <w:rStyle w:val="c0"/>
          <w:rFonts w:eastAsiaTheme="majorEastAsia"/>
          <w:color w:val="000000"/>
          <w:sz w:val="28"/>
        </w:rPr>
        <w:t xml:space="preserve">В. Н. </w:t>
      </w:r>
      <w:proofErr w:type="spellStart"/>
      <w:r w:rsidRPr="007F427E">
        <w:rPr>
          <w:rStyle w:val="c0"/>
          <w:rFonts w:eastAsiaTheme="majorEastAsia"/>
          <w:color w:val="000000"/>
          <w:sz w:val="28"/>
        </w:rPr>
        <w:t>Черняко</w:t>
      </w:r>
      <w:r>
        <w:rPr>
          <w:rStyle w:val="c0"/>
          <w:rFonts w:eastAsiaTheme="majorEastAsia"/>
          <w:color w:val="000000"/>
          <w:sz w:val="28"/>
        </w:rPr>
        <w:t>ва</w:t>
      </w:r>
      <w:proofErr w:type="spellEnd"/>
      <w:r>
        <w:rPr>
          <w:rStyle w:val="c0"/>
          <w:rFonts w:eastAsiaTheme="majorEastAsia"/>
          <w:color w:val="000000"/>
          <w:sz w:val="28"/>
        </w:rPr>
        <w:t xml:space="preserve"> «Экологическая работа в ДОУ».</w:t>
      </w:r>
    </w:p>
    <w:p w:rsidR="003177CD" w:rsidRPr="007F427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 xml:space="preserve">В.В. </w:t>
      </w:r>
      <w:proofErr w:type="spellStart"/>
      <w:r>
        <w:rPr>
          <w:rStyle w:val="c0"/>
          <w:rFonts w:eastAsiaTheme="majorEastAsia"/>
          <w:color w:val="000000"/>
          <w:sz w:val="28"/>
        </w:rPr>
        <w:t>Гербова</w:t>
      </w:r>
      <w:proofErr w:type="spellEnd"/>
      <w:r>
        <w:rPr>
          <w:rStyle w:val="c0"/>
          <w:rFonts w:eastAsiaTheme="majorEastAsia"/>
          <w:color w:val="000000"/>
          <w:sz w:val="28"/>
        </w:rPr>
        <w:t xml:space="preserve"> «Развитие речи в детском саду»; - М.: Мозаика – Синтез, 2015.</w:t>
      </w:r>
    </w:p>
    <w:p w:rsidR="003177CD" w:rsidRPr="007F427E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 w:rsidRPr="007F427E">
        <w:rPr>
          <w:rStyle w:val="c0"/>
          <w:rFonts w:eastAsiaTheme="majorEastAsia"/>
          <w:color w:val="000000"/>
          <w:sz w:val="28"/>
        </w:rPr>
        <w:t xml:space="preserve">Н. В. </w:t>
      </w:r>
      <w:proofErr w:type="gramStart"/>
      <w:r w:rsidRPr="007F427E">
        <w:rPr>
          <w:rStyle w:val="c0"/>
          <w:rFonts w:eastAsiaTheme="majorEastAsia"/>
          <w:color w:val="000000"/>
          <w:sz w:val="28"/>
        </w:rPr>
        <w:t>Алешина</w:t>
      </w:r>
      <w:proofErr w:type="gramEnd"/>
      <w:r w:rsidRPr="007F427E">
        <w:rPr>
          <w:rStyle w:val="c0"/>
          <w:rFonts w:eastAsiaTheme="majorEastAsia"/>
          <w:color w:val="000000"/>
          <w:sz w:val="28"/>
        </w:rPr>
        <w:t xml:space="preserve"> «Ознакомление дошкольников с окружающим </w:t>
      </w:r>
      <w:r>
        <w:rPr>
          <w:rStyle w:val="c0"/>
          <w:rFonts w:eastAsiaTheme="majorEastAsia"/>
          <w:color w:val="000000"/>
          <w:sz w:val="28"/>
        </w:rPr>
        <w:t>и социальной действительностью».</w:t>
      </w:r>
    </w:p>
    <w:p w:rsidR="003177CD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 xml:space="preserve">Н.Е. </w:t>
      </w:r>
      <w:proofErr w:type="spellStart"/>
      <w:r>
        <w:rPr>
          <w:rStyle w:val="c0"/>
          <w:rFonts w:eastAsiaTheme="majorEastAsia"/>
          <w:color w:val="000000"/>
          <w:sz w:val="28"/>
        </w:rPr>
        <w:t>Веракса</w:t>
      </w:r>
      <w:proofErr w:type="spellEnd"/>
      <w:r>
        <w:rPr>
          <w:rStyle w:val="c0"/>
          <w:rFonts w:eastAsiaTheme="majorEastAsia"/>
          <w:color w:val="000000"/>
          <w:sz w:val="28"/>
        </w:rPr>
        <w:t>, Т.С. Комарова, М.А. Васильева, примерная образовательная  программа «От рождения до школы» - М.: Мозаика – Синтез, 2015.</w:t>
      </w:r>
    </w:p>
    <w:p w:rsidR="003177CD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>Н.Ф. Губанова «Развитие игровой деятельности» - М.: Мозаика – Синтез, 2015.</w:t>
      </w:r>
    </w:p>
    <w:p w:rsidR="003177CD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 xml:space="preserve">О.А. </w:t>
      </w:r>
      <w:proofErr w:type="spellStart"/>
      <w:r>
        <w:rPr>
          <w:rStyle w:val="c0"/>
          <w:rFonts w:eastAsiaTheme="majorEastAsia"/>
          <w:color w:val="000000"/>
          <w:sz w:val="28"/>
        </w:rPr>
        <w:t>Соломенникова</w:t>
      </w:r>
      <w:proofErr w:type="spellEnd"/>
      <w:r>
        <w:rPr>
          <w:rStyle w:val="c0"/>
          <w:rFonts w:eastAsiaTheme="majorEastAsia"/>
          <w:color w:val="000000"/>
          <w:sz w:val="28"/>
        </w:rPr>
        <w:t xml:space="preserve"> «Ознакомление с природой в детском саду»</w:t>
      </w:r>
      <w:r w:rsidRPr="006B4103">
        <w:rPr>
          <w:rStyle w:val="c0"/>
          <w:rFonts w:eastAsiaTheme="majorEastAsia"/>
          <w:color w:val="000000"/>
          <w:sz w:val="28"/>
        </w:rPr>
        <w:t xml:space="preserve"> </w:t>
      </w:r>
      <w:r>
        <w:rPr>
          <w:rStyle w:val="c0"/>
          <w:rFonts w:eastAsiaTheme="majorEastAsia"/>
          <w:color w:val="000000"/>
          <w:sz w:val="28"/>
        </w:rPr>
        <w:t>- М.: Мозаика – Синтез, 2015.</w:t>
      </w:r>
    </w:p>
    <w:p w:rsidR="003177CD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 xml:space="preserve">О.В. </w:t>
      </w:r>
      <w:proofErr w:type="spellStart"/>
      <w:r>
        <w:rPr>
          <w:rStyle w:val="c0"/>
          <w:rFonts w:eastAsiaTheme="majorEastAsia"/>
          <w:color w:val="000000"/>
          <w:sz w:val="28"/>
        </w:rPr>
        <w:t>Дыбина</w:t>
      </w:r>
      <w:proofErr w:type="spellEnd"/>
      <w:r>
        <w:rPr>
          <w:rStyle w:val="c0"/>
          <w:rFonts w:eastAsiaTheme="majorEastAsia"/>
          <w:color w:val="000000"/>
          <w:sz w:val="28"/>
        </w:rPr>
        <w:t xml:space="preserve"> «Ознакомление с предметным и социальным окружением»</w:t>
      </w:r>
      <w:r w:rsidRPr="006B4103">
        <w:rPr>
          <w:rStyle w:val="c0"/>
          <w:rFonts w:eastAsiaTheme="majorEastAsia"/>
          <w:color w:val="000000"/>
          <w:sz w:val="28"/>
        </w:rPr>
        <w:t xml:space="preserve"> </w:t>
      </w:r>
      <w:r>
        <w:rPr>
          <w:rStyle w:val="c0"/>
          <w:rFonts w:eastAsiaTheme="majorEastAsia"/>
          <w:color w:val="000000"/>
          <w:sz w:val="28"/>
        </w:rPr>
        <w:t>- М.: Мозаика – Синтез, 2015.</w:t>
      </w:r>
    </w:p>
    <w:p w:rsidR="003177CD" w:rsidRPr="007B7146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>С. Н. Николаева «Юный эколог»</w:t>
      </w:r>
      <w:r w:rsidRPr="007B7146">
        <w:rPr>
          <w:rStyle w:val="c0"/>
          <w:rFonts w:eastAsiaTheme="majorEastAsia"/>
          <w:color w:val="000000"/>
          <w:sz w:val="28"/>
        </w:rPr>
        <w:t xml:space="preserve"> </w:t>
      </w:r>
      <w:r>
        <w:rPr>
          <w:rStyle w:val="c0"/>
          <w:rFonts w:eastAsiaTheme="majorEastAsia"/>
          <w:color w:val="000000"/>
          <w:sz w:val="28"/>
        </w:rPr>
        <w:t>- М.: Мозаика – Синтез, 2004.</w:t>
      </w:r>
    </w:p>
    <w:p w:rsidR="003177CD" w:rsidRDefault="003177CD" w:rsidP="007B7146">
      <w:pPr>
        <w:pStyle w:val="a5"/>
        <w:numPr>
          <w:ilvl w:val="0"/>
          <w:numId w:val="3"/>
        </w:numPr>
        <w:spacing w:before="225" w:beforeAutospacing="0" w:after="225" w:afterAutospacing="0"/>
        <w:jc w:val="both"/>
        <w:rPr>
          <w:rStyle w:val="c0"/>
          <w:rFonts w:eastAsiaTheme="majorEastAsia"/>
          <w:color w:val="000000"/>
          <w:sz w:val="28"/>
        </w:rPr>
      </w:pPr>
      <w:r>
        <w:rPr>
          <w:rStyle w:val="c0"/>
          <w:rFonts w:eastAsiaTheme="majorEastAsia"/>
          <w:color w:val="000000"/>
          <w:sz w:val="28"/>
        </w:rPr>
        <w:t xml:space="preserve"> Т.С. Комарова «Изобразительная деятельность в детском саду»</w:t>
      </w:r>
      <w:r w:rsidRPr="006B4103">
        <w:rPr>
          <w:rStyle w:val="c0"/>
          <w:rFonts w:eastAsiaTheme="majorEastAsia"/>
          <w:color w:val="000000"/>
          <w:sz w:val="28"/>
        </w:rPr>
        <w:t xml:space="preserve"> </w:t>
      </w:r>
      <w:r>
        <w:rPr>
          <w:rStyle w:val="c0"/>
          <w:rFonts w:eastAsiaTheme="majorEastAsia"/>
          <w:color w:val="000000"/>
          <w:sz w:val="28"/>
        </w:rPr>
        <w:t>- М.: Мозаика – Синтез.</w:t>
      </w:r>
    </w:p>
    <w:p w:rsidR="007B7146" w:rsidRPr="007F427E" w:rsidRDefault="007B7146" w:rsidP="007B7146">
      <w:pPr>
        <w:pStyle w:val="a5"/>
        <w:spacing w:before="225" w:beforeAutospacing="0" w:after="225" w:afterAutospacing="0"/>
        <w:rPr>
          <w:rStyle w:val="c0"/>
          <w:rFonts w:eastAsiaTheme="majorEastAsia"/>
          <w:color w:val="000000"/>
          <w:sz w:val="28"/>
        </w:rPr>
      </w:pPr>
    </w:p>
    <w:p w:rsidR="007B7146" w:rsidRPr="007F427E" w:rsidRDefault="007B7146" w:rsidP="007B7146">
      <w:pPr>
        <w:rPr>
          <w:rStyle w:val="c0"/>
          <w:color w:val="000000"/>
          <w:sz w:val="28"/>
        </w:rPr>
      </w:pPr>
    </w:p>
    <w:p w:rsidR="00616C7C" w:rsidRDefault="00616C7C" w:rsidP="00616C7C">
      <w:pPr>
        <w:pStyle w:val="a3"/>
        <w:spacing w:line="36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587A" w:rsidRPr="00616C7C" w:rsidRDefault="001A587A" w:rsidP="00616C7C"/>
    <w:sectPr w:rsidR="001A587A" w:rsidRPr="00616C7C" w:rsidSect="007836C6">
      <w:pgSz w:w="11906" w:h="16838"/>
      <w:pgMar w:top="1134" w:right="850" w:bottom="1134" w:left="851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0C10"/>
    <w:multiLevelType w:val="hybridMultilevel"/>
    <w:tmpl w:val="5BB82BE6"/>
    <w:lvl w:ilvl="0" w:tplc="F188A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863363"/>
    <w:multiLevelType w:val="hybridMultilevel"/>
    <w:tmpl w:val="5BB82BE6"/>
    <w:lvl w:ilvl="0" w:tplc="F188A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BF06A7"/>
    <w:multiLevelType w:val="hybridMultilevel"/>
    <w:tmpl w:val="A64081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E40"/>
    <w:rsid w:val="000344FC"/>
    <w:rsid w:val="0007795A"/>
    <w:rsid w:val="000E7473"/>
    <w:rsid w:val="0019321C"/>
    <w:rsid w:val="001A587A"/>
    <w:rsid w:val="001B1419"/>
    <w:rsid w:val="001F20E5"/>
    <w:rsid w:val="002458AB"/>
    <w:rsid w:val="002D39C1"/>
    <w:rsid w:val="002D4B92"/>
    <w:rsid w:val="003177CD"/>
    <w:rsid w:val="00346F48"/>
    <w:rsid w:val="003A41A8"/>
    <w:rsid w:val="00444E0C"/>
    <w:rsid w:val="004A48B0"/>
    <w:rsid w:val="004D00BC"/>
    <w:rsid w:val="004D0C5C"/>
    <w:rsid w:val="0056224A"/>
    <w:rsid w:val="005663BE"/>
    <w:rsid w:val="00591FBF"/>
    <w:rsid w:val="005A656A"/>
    <w:rsid w:val="00605994"/>
    <w:rsid w:val="00616C7C"/>
    <w:rsid w:val="00672B07"/>
    <w:rsid w:val="00756F70"/>
    <w:rsid w:val="007836C6"/>
    <w:rsid w:val="007B7146"/>
    <w:rsid w:val="007C5CBF"/>
    <w:rsid w:val="007D0731"/>
    <w:rsid w:val="007E657C"/>
    <w:rsid w:val="00801E91"/>
    <w:rsid w:val="008050A2"/>
    <w:rsid w:val="008425E4"/>
    <w:rsid w:val="008B6F7E"/>
    <w:rsid w:val="008F5B70"/>
    <w:rsid w:val="008F6E40"/>
    <w:rsid w:val="009625EF"/>
    <w:rsid w:val="0099138F"/>
    <w:rsid w:val="009E5881"/>
    <w:rsid w:val="009F7D80"/>
    <w:rsid w:val="00A10EEB"/>
    <w:rsid w:val="00A47724"/>
    <w:rsid w:val="00A673B4"/>
    <w:rsid w:val="00A727AC"/>
    <w:rsid w:val="00A76FAD"/>
    <w:rsid w:val="00A8608B"/>
    <w:rsid w:val="00AD2CA4"/>
    <w:rsid w:val="00AD7290"/>
    <w:rsid w:val="00AF5F07"/>
    <w:rsid w:val="00B15319"/>
    <w:rsid w:val="00B17A68"/>
    <w:rsid w:val="00B5010C"/>
    <w:rsid w:val="00B97220"/>
    <w:rsid w:val="00C165F5"/>
    <w:rsid w:val="00C73B60"/>
    <w:rsid w:val="00D04163"/>
    <w:rsid w:val="00D05CA3"/>
    <w:rsid w:val="00D24800"/>
    <w:rsid w:val="00D3525C"/>
    <w:rsid w:val="00D35EE0"/>
    <w:rsid w:val="00D46C46"/>
    <w:rsid w:val="00DA2841"/>
    <w:rsid w:val="00DC7136"/>
    <w:rsid w:val="00E153FD"/>
    <w:rsid w:val="00E1635C"/>
    <w:rsid w:val="00E608A8"/>
    <w:rsid w:val="00FA6F55"/>
    <w:rsid w:val="00FB5113"/>
    <w:rsid w:val="00FD0B8B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40"/>
  </w:style>
  <w:style w:type="paragraph" w:styleId="1">
    <w:name w:val="heading 1"/>
    <w:basedOn w:val="a"/>
    <w:link w:val="10"/>
    <w:qFormat/>
    <w:rsid w:val="00A72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31"/>
    <w:pPr>
      <w:ind w:left="720"/>
      <w:contextualSpacing/>
    </w:pPr>
  </w:style>
  <w:style w:type="table" w:styleId="a4">
    <w:name w:val="Table Grid"/>
    <w:basedOn w:val="a1"/>
    <w:uiPriority w:val="59"/>
    <w:rsid w:val="007D0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72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A7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27AC"/>
  </w:style>
  <w:style w:type="paragraph" w:customStyle="1" w:styleId="c6">
    <w:name w:val="c6"/>
    <w:basedOn w:val="a"/>
    <w:rsid w:val="001B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1E9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10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A10E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5700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116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401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637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012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181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05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969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100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450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2776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938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654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562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343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E51A3-EE7F-451F-8F54-94708A0F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11</cp:revision>
  <dcterms:created xsi:type="dcterms:W3CDTF">2018-02-04T12:11:00Z</dcterms:created>
  <dcterms:modified xsi:type="dcterms:W3CDTF">2018-06-24T16:09:00Z</dcterms:modified>
</cp:coreProperties>
</file>