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4111" w:rsidRDefault="006A4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режиме самоизоляции Госавтоинспекция Артемовского предлагает родителям вместе с детьми решить задания от </w:t>
      </w:r>
      <w:proofErr w:type="spellStart"/>
      <w:r>
        <w:rPr>
          <w:rFonts w:ascii="Arial" w:hAnsi="Arial" w:cs="Arial"/>
          <w:sz w:val="24"/>
          <w:szCs w:val="24"/>
        </w:rPr>
        <w:t>Ивашки</w:t>
      </w:r>
      <w:proofErr w:type="spellEnd"/>
      <w:r>
        <w:rPr>
          <w:rFonts w:ascii="Arial" w:hAnsi="Arial" w:cs="Arial"/>
          <w:sz w:val="24"/>
          <w:szCs w:val="24"/>
        </w:rPr>
        <w:t xml:space="preserve">, предлагаемые Алисой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Бочко</w:t>
      </w:r>
      <w:proofErr w:type="spellEnd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книге «Правила дорожного движения для детей».</w:t>
      </w:r>
    </w:p>
    <w:sectPr w:rsidR="00000000" w:rsidRPr="006A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A4111"/>
    <w:rsid w:val="006A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Шарапова</cp:lastModifiedBy>
  <cp:revision>2</cp:revision>
  <dcterms:created xsi:type="dcterms:W3CDTF">2020-04-13T10:24:00Z</dcterms:created>
  <dcterms:modified xsi:type="dcterms:W3CDTF">2020-04-13T10:31:00Z</dcterms:modified>
</cp:coreProperties>
</file>