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CD" w:rsidRPr="00F72B7D" w:rsidRDefault="00BB46CD" w:rsidP="00F72B7D">
      <w:pPr>
        <w:spacing w:before="90" w:after="9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Конспект непосредственно образовательной деятельности</w:t>
      </w:r>
    </w:p>
    <w:p w:rsidR="00BB46CD" w:rsidRPr="00F72B7D" w:rsidRDefault="00BB46CD" w:rsidP="00F72B7D">
      <w:pPr>
        <w:spacing w:before="90" w:after="90" w:line="240" w:lineRule="auto"/>
        <w:jc w:val="center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 xml:space="preserve"> 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bCs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 xml:space="preserve">Тема:  </w:t>
      </w:r>
      <w:r w:rsidRPr="00F72B7D">
        <w:rPr>
          <w:rFonts w:ascii="Times New Roman" w:hAnsi="Times New Roman"/>
          <w:bCs/>
          <w:color w:val="444444"/>
          <w:sz w:val="28"/>
          <w:szCs w:val="28"/>
        </w:rPr>
        <w:t>«Ваши права дети»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bCs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 xml:space="preserve">Возрастная группа: </w:t>
      </w:r>
      <w:r w:rsidRPr="00F72B7D">
        <w:rPr>
          <w:rFonts w:ascii="Times New Roman" w:hAnsi="Times New Roman"/>
          <w:bCs/>
          <w:color w:val="444444"/>
          <w:sz w:val="28"/>
          <w:szCs w:val="28"/>
        </w:rPr>
        <w:t>средняя</w:t>
      </w:r>
    </w:p>
    <w:p w:rsidR="00BB46CD" w:rsidRDefault="00BB46CD" w:rsidP="00F72B7D">
      <w:pPr>
        <w:spacing w:before="90" w:after="90" w:line="240" w:lineRule="auto"/>
        <w:rPr>
          <w:rFonts w:ascii="Times New Roman" w:hAnsi="Times New Roman"/>
          <w:bCs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 xml:space="preserve">Форма НОД: </w:t>
      </w:r>
      <w:r w:rsidRPr="00F72B7D">
        <w:rPr>
          <w:rFonts w:ascii="Times New Roman" w:hAnsi="Times New Roman"/>
          <w:bCs/>
          <w:color w:val="444444"/>
          <w:sz w:val="28"/>
          <w:szCs w:val="28"/>
        </w:rPr>
        <w:t>беседа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EF3B52">
        <w:rPr>
          <w:rFonts w:ascii="Times New Roman" w:hAnsi="Times New Roman"/>
          <w:b/>
          <w:bCs/>
          <w:color w:val="444444"/>
          <w:sz w:val="28"/>
          <w:szCs w:val="28"/>
        </w:rPr>
        <w:t>Форма организации:</w:t>
      </w:r>
      <w:r>
        <w:rPr>
          <w:rFonts w:ascii="Times New Roman" w:hAnsi="Times New Roman"/>
          <w:bCs/>
          <w:color w:val="444444"/>
          <w:sz w:val="28"/>
          <w:szCs w:val="28"/>
        </w:rPr>
        <w:t xml:space="preserve"> групповая</w:t>
      </w:r>
    </w:p>
    <w:p w:rsidR="00BB46C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b/>
          <w:color w:val="444444"/>
          <w:sz w:val="28"/>
          <w:szCs w:val="28"/>
        </w:rPr>
        <w:t>Програмное содержание:</w:t>
      </w:r>
      <w:r w:rsidRPr="00F72B7D">
        <w:rPr>
          <w:rFonts w:ascii="Times New Roman" w:hAnsi="Times New Roman"/>
          <w:color w:val="444444"/>
          <w:sz w:val="28"/>
          <w:szCs w:val="28"/>
        </w:rPr>
        <w:t xml:space="preserve"> довести до сознания ребёнка, что каждый гражданин своей страны имеет право на имя, на лечение, на отдых;  развивать у ребёнка представление о многообразии имён; развивать связную речь через стимулирование собственных высказываний детей, вопросы, ответы; дать детям представление о том, что дети имеют право на воспитание и образование в детском саду. Рассказать о труде воспитателя. </w:t>
      </w:r>
      <w:bookmarkStart w:id="0" w:name="_GoBack"/>
      <w:bookmarkEnd w:id="0"/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Предварительная работа.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Рассматривание семейных фотографий, выставка рисунков на тему: «Моя семья», создание родословного древа, беседа: Я и моё имя», просмотр м/ф «Ребёнок имеет право»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Используемый материал.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Большая кукла, мяч, кисточки и краски, листочки с именами детей, небольшие смайлики (ГРУСТНЫЕ И ВЕСЁЛЫЕ) по количеству детей.</w:t>
      </w:r>
    </w:p>
    <w:p w:rsidR="00BB46CD" w:rsidRPr="00EF3B52" w:rsidRDefault="00BB46CD" w:rsidP="00F72B7D">
      <w:pPr>
        <w:spacing w:before="90" w:after="90" w:line="240" w:lineRule="auto"/>
        <w:rPr>
          <w:rFonts w:ascii="Times New Roman" w:hAnsi="Times New Roman"/>
          <w:b/>
          <w:color w:val="444444"/>
          <w:sz w:val="28"/>
          <w:szCs w:val="28"/>
        </w:rPr>
      </w:pPr>
      <w:r w:rsidRPr="00EF3B52">
        <w:rPr>
          <w:rFonts w:ascii="Times New Roman" w:hAnsi="Times New Roman"/>
          <w:b/>
          <w:color w:val="444444"/>
          <w:sz w:val="28"/>
          <w:szCs w:val="28"/>
        </w:rPr>
        <w:t>Ход НОД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EF3B52">
        <w:rPr>
          <w:rFonts w:ascii="Times New Roman" w:hAnsi="Times New Roman"/>
          <w:b/>
          <w:color w:val="444444"/>
          <w:sz w:val="28"/>
          <w:szCs w:val="28"/>
        </w:rPr>
        <w:t>Воспитатель:</w:t>
      </w:r>
      <w:r w:rsidRPr="00F72B7D">
        <w:rPr>
          <w:rFonts w:ascii="Times New Roman" w:hAnsi="Times New Roman"/>
          <w:color w:val="444444"/>
          <w:sz w:val="28"/>
          <w:szCs w:val="28"/>
        </w:rPr>
        <w:t xml:space="preserve"> Ребята, давайте  сегодня отправимся в путешествие в страну под названием «Право».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Первая страна «Право на имя». Сидит кукла и плачет.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Что случилось? (у куклы нет имени)</w:t>
      </w:r>
    </w:p>
    <w:p w:rsidR="00BB46C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Ребята, у каждого человека есть право на имя. Каждый взрослый и ребенок имеет право на имя, как же жить без имени? А, может мы поможем и придумаем кукле имя?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Дети</w:t>
      </w:r>
      <w:r w:rsidRPr="00F72B7D">
        <w:rPr>
          <w:rFonts w:ascii="Times New Roman" w:hAnsi="Times New Roman"/>
          <w:color w:val="444444"/>
          <w:sz w:val="28"/>
          <w:szCs w:val="28"/>
        </w:rPr>
        <w:t>: Да. Поможем! (называют имена, выбирают одно) Например, Маша.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Воспитател</w:t>
      </w:r>
      <w:r w:rsidRPr="00F72B7D">
        <w:rPr>
          <w:rFonts w:ascii="Times New Roman" w:hAnsi="Times New Roman"/>
          <w:color w:val="444444"/>
          <w:sz w:val="28"/>
          <w:szCs w:val="28"/>
        </w:rPr>
        <w:t>ь: Ну, вот! Теперь у тебя есть имя, Маша.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Посмотри, пожалуйста, Маша, мы сейчас с детьми поиграем и назовем свои имена. Запоминай.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Игра «Цепочка имен»</w:t>
      </w:r>
      <w:r w:rsidRPr="00F72B7D">
        <w:rPr>
          <w:rFonts w:ascii="Times New Roman" w:hAnsi="Times New Roman"/>
          <w:color w:val="444444"/>
          <w:sz w:val="28"/>
          <w:szCs w:val="28"/>
        </w:rPr>
        <w:t> (с мячом в кругу).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Максим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Ангелина 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Вероника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Антон  и т. д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Воспитатель:</w:t>
      </w:r>
      <w:r w:rsidRPr="00F72B7D">
        <w:rPr>
          <w:rFonts w:ascii="Times New Roman" w:hAnsi="Times New Roman"/>
          <w:color w:val="444444"/>
          <w:sz w:val="28"/>
          <w:szCs w:val="28"/>
        </w:rPr>
        <w:t> Маша говорит, что очень красиво звучат ваши имена. Она постарается запомнить.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Воспитатель:</w:t>
      </w:r>
      <w:r w:rsidRPr="00F72B7D">
        <w:rPr>
          <w:rFonts w:ascii="Times New Roman" w:hAnsi="Times New Roman"/>
          <w:color w:val="444444"/>
          <w:sz w:val="28"/>
          <w:szCs w:val="28"/>
        </w:rPr>
        <w:t> каждого из вас можно назвать ласково. Ваши мама, папа, дедушка, бабушка дома называют вас ласково. Как?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Назовём сейчас свое имя: Женя - Женечка, Степа –</w:t>
      </w:r>
      <w:r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F72B7D">
        <w:rPr>
          <w:rFonts w:ascii="Times New Roman" w:hAnsi="Times New Roman"/>
          <w:color w:val="444444"/>
          <w:sz w:val="28"/>
          <w:szCs w:val="28"/>
        </w:rPr>
        <w:t>Степочка и т.д.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А как мы ласково назовём нашу куклу?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Дети</w:t>
      </w:r>
      <w:r>
        <w:rPr>
          <w:rFonts w:ascii="Times New Roman" w:hAnsi="Times New Roman"/>
          <w:color w:val="444444"/>
          <w:sz w:val="28"/>
          <w:szCs w:val="28"/>
        </w:rPr>
        <w:t>: предлагают ответы (</w:t>
      </w:r>
      <w:r w:rsidRPr="00F72B7D">
        <w:rPr>
          <w:rFonts w:ascii="Times New Roman" w:hAnsi="Times New Roman"/>
          <w:color w:val="444444"/>
          <w:sz w:val="28"/>
          <w:szCs w:val="28"/>
        </w:rPr>
        <w:t>Машенька, Машуня, Машуля…)</w:t>
      </w:r>
      <w:r w:rsidRPr="00F72B7D">
        <w:rPr>
          <w:rFonts w:ascii="Times New Roman" w:hAnsi="Times New Roman"/>
          <w:color w:val="444444"/>
          <w:sz w:val="28"/>
          <w:szCs w:val="28"/>
        </w:rPr>
        <w:br/>
      </w:r>
      <w:r w:rsidRPr="00F72B7D">
        <w:rPr>
          <w:rFonts w:ascii="Times New Roman" w:hAnsi="Times New Roman"/>
          <w:b/>
          <w:bCs/>
          <w:color w:val="444444"/>
          <w:sz w:val="28"/>
          <w:szCs w:val="28"/>
        </w:rPr>
        <w:t>Воспитатель</w:t>
      </w:r>
      <w:r w:rsidRPr="00F72B7D">
        <w:rPr>
          <w:rFonts w:ascii="Times New Roman" w:hAnsi="Times New Roman"/>
          <w:color w:val="444444"/>
          <w:sz w:val="28"/>
          <w:szCs w:val="28"/>
        </w:rPr>
        <w:t xml:space="preserve">: У каждого из вас есть какое право? (Право на имя). 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При рождении ребёночку родители дают имя, которое будет с вами в течение всей жизни. При рождении человека выдается «Свидетельство о рождении». В нем прописано имя ребенка, отчество и фамилия.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 - Нам пора отправляться дальше.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Маша, ты хочешь с нами отправиться в дальнейшее путешествие?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Да.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Прибытие в страну под названием «Право на лечение».  Сидит  кукла Соня. (заболела)</w:t>
      </w:r>
    </w:p>
    <w:p w:rsidR="00BB46CD" w:rsidRPr="00F72B7D" w:rsidRDefault="00BB46CD" w:rsidP="00F72B7D">
      <w:pPr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Как тебя зовут? (Соня)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Что с тобой случилось?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Ребята, как можно помочь Соне?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Ребята, а вы знаете, что у нас есть право на лечение?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Кто может помочь Соне?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Для чего нам нужны врачи?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Где работают врачи?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Кто еще работает в больнице?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>
        <w:rPr>
          <w:rFonts w:ascii="Times New Roman" w:hAnsi="Times New Roman"/>
          <w:color w:val="444444"/>
          <w:sz w:val="28"/>
          <w:szCs w:val="28"/>
        </w:rPr>
        <w:t>Игра «Чудесный мешочек» (</w:t>
      </w:r>
      <w:r w:rsidRPr="00F72B7D">
        <w:rPr>
          <w:rFonts w:ascii="Times New Roman" w:hAnsi="Times New Roman"/>
          <w:color w:val="444444"/>
          <w:sz w:val="28"/>
          <w:szCs w:val="28"/>
        </w:rPr>
        <w:t>в мешочке инвентарь для врачей)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Если к "У" добавим кол,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Значит, сделают... (укол)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Я под мышкой посижу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И что делать укажу: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Или уложу в кровать,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Или разрешу гулять.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(Градусник)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В овощах и фруктах есть.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Детям нужно много есть.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Есть ещё таблетки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Вкусом как конфетки.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Принимают для здоровья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Их холодною порою.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Для Сашули и Полины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Что полезно? - ...</w:t>
      </w:r>
      <w:r w:rsidRPr="00F72B7D">
        <w:rPr>
          <w:rFonts w:ascii="Times New Roman" w:hAnsi="Times New Roman"/>
          <w:color w:val="444444"/>
          <w:sz w:val="28"/>
          <w:szCs w:val="28"/>
        </w:rPr>
        <w:br/>
        <w:t>(Витамины)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-Нам пора отправляться дальше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Маша и Сардаана пойдем в дальнейшее путешествие с нами?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Да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Прибытие в страну под названием «Право на отдых» Сидит кукла Ама.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Как тебя зовут? (Ама)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Что с тобой случилось?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Мне скучно.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Ребята, вы знаете, что у каждого человека есть право на отдых.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Давайте предложим Аме поиграть с нами. И поиграем в игру «».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 - Мы с вами побывали в разных странах. А сейчас нам пора возвращаться в группу.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 - Видите, ребята, как много прав есть у человека. Мы с вами все такие разные, разных национальностей,  но права у нас у всех одинаковые.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 xml:space="preserve">- Кто мне скажет, как называется страна, в </w:t>
      </w:r>
      <w:r>
        <w:rPr>
          <w:rFonts w:ascii="Times New Roman" w:hAnsi="Times New Roman"/>
          <w:color w:val="444444"/>
          <w:sz w:val="28"/>
          <w:szCs w:val="28"/>
        </w:rPr>
        <w:t>которой мы живем? Село</w:t>
      </w:r>
      <w:r w:rsidRPr="00F72B7D">
        <w:rPr>
          <w:rFonts w:ascii="Times New Roman" w:hAnsi="Times New Roman"/>
          <w:color w:val="444444"/>
          <w:sz w:val="28"/>
          <w:szCs w:val="28"/>
        </w:rPr>
        <w:t>?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У нашей страны есть флаг и герб (рассмотреть)</w:t>
      </w:r>
    </w:p>
    <w:p w:rsidR="00BB46CD" w:rsidRPr="00F72B7D" w:rsidRDefault="00BB46CD" w:rsidP="00F72B7D">
      <w:pPr>
        <w:shd w:val="clear" w:color="auto" w:fill="FFFFFF"/>
        <w:spacing w:before="90" w:after="90" w:line="240" w:lineRule="auto"/>
        <w:rPr>
          <w:rFonts w:ascii="Times New Roman" w:hAnsi="Times New Roman"/>
          <w:color w:val="444444"/>
          <w:sz w:val="28"/>
          <w:szCs w:val="28"/>
        </w:rPr>
      </w:pPr>
      <w:r w:rsidRPr="00F72B7D">
        <w:rPr>
          <w:rFonts w:ascii="Times New Roman" w:hAnsi="Times New Roman"/>
          <w:color w:val="444444"/>
          <w:sz w:val="28"/>
          <w:szCs w:val="28"/>
        </w:rPr>
        <w:t>- Мы с вами друж</w:t>
      </w:r>
      <w:r>
        <w:rPr>
          <w:rFonts w:ascii="Times New Roman" w:hAnsi="Times New Roman"/>
          <w:color w:val="444444"/>
          <w:sz w:val="28"/>
          <w:szCs w:val="28"/>
        </w:rPr>
        <w:t>ные ребята, ходим в одну группу</w:t>
      </w:r>
      <w:r w:rsidRPr="00F72B7D">
        <w:rPr>
          <w:rFonts w:ascii="Times New Roman" w:hAnsi="Times New Roman"/>
          <w:color w:val="444444"/>
          <w:sz w:val="28"/>
          <w:szCs w:val="28"/>
        </w:rPr>
        <w:t>, давайте все вместе сделаем герб нашей группы и этим самым покажем, какие мы дружные.</w:t>
      </w:r>
    </w:p>
    <w:p w:rsidR="00BB46CD" w:rsidRPr="00F72B7D" w:rsidRDefault="00BB46CD" w:rsidP="00F72B7D">
      <w:pPr>
        <w:shd w:val="clear" w:color="auto" w:fill="FFFFFF"/>
        <w:rPr>
          <w:sz w:val="28"/>
          <w:szCs w:val="28"/>
        </w:rPr>
      </w:pPr>
    </w:p>
    <w:sectPr w:rsidR="00BB46CD" w:rsidRPr="00F72B7D" w:rsidSect="004B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4F4"/>
    <w:rsid w:val="0003468A"/>
    <w:rsid w:val="001A707C"/>
    <w:rsid w:val="003B24D4"/>
    <w:rsid w:val="004B7D8B"/>
    <w:rsid w:val="00A71C2D"/>
    <w:rsid w:val="00AF0EC7"/>
    <w:rsid w:val="00BB46CD"/>
    <w:rsid w:val="00C724F4"/>
    <w:rsid w:val="00EF3B52"/>
    <w:rsid w:val="00F7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D8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565</Words>
  <Characters>3221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4</cp:revision>
  <dcterms:created xsi:type="dcterms:W3CDTF">2018-03-27T03:46:00Z</dcterms:created>
  <dcterms:modified xsi:type="dcterms:W3CDTF">2018-08-25T18:08:00Z</dcterms:modified>
</cp:coreProperties>
</file>