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6D" w:rsidRPr="006254EB" w:rsidRDefault="00E2395F" w:rsidP="007E2B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1762125" cy="1509792"/>
            <wp:effectExtent l="0" t="0" r="0" b="0"/>
            <wp:wrapSquare wrapText="bothSides"/>
            <wp:docPr id="4" name="Рисунок 4" descr="C:\Users\user\Desktop\НОВЫЙ НАВИГАТОР ПФДО\СМИ сайт\Логотипы\Лого-Региональный-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НАВИГАТОР ПФДО\СМИ сайт\Логотипы\Лого-Региональный-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0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D1F" w:rsidRPr="006254EB">
        <w:rPr>
          <w:rFonts w:ascii="Arial" w:hAnsi="Arial" w:cs="Arial"/>
          <w:sz w:val="25"/>
          <w:szCs w:val="25"/>
          <w:u w:val="single"/>
        </w:rPr>
        <w:t>1 января 2022г</w:t>
      </w:r>
      <w:r w:rsidR="00807D1F" w:rsidRPr="006254EB">
        <w:rPr>
          <w:rFonts w:ascii="Arial" w:hAnsi="Arial" w:cs="Arial"/>
          <w:sz w:val="25"/>
          <w:szCs w:val="25"/>
        </w:rPr>
        <w:t xml:space="preserve"> – официальная дата запуска навигатора дополнительного образования в Свердловской области. Это информационный портал, в котором </w:t>
      </w:r>
      <w:r w:rsidR="00807D1F" w:rsidRPr="006254EB">
        <w:rPr>
          <w:rFonts w:ascii="Arial" w:hAnsi="Arial" w:cs="Arial"/>
          <w:sz w:val="25"/>
          <w:szCs w:val="25"/>
          <w:shd w:val="clear" w:color="auto" w:fill="FFFFFF"/>
        </w:rPr>
        <w:t>содержится максимально полная информация о кружках, секциях и организациях дополнительного образования, сведения об образовательных программах</w:t>
      </w:r>
      <w:r w:rsidR="007B189E" w:rsidRPr="006254EB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EF236D" w:rsidRPr="006254EB" w:rsidRDefault="00196608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Чтобы записать ребенка на кружки и секции необходимо получение сертификата </w:t>
      </w:r>
      <w:r w:rsidR="007B189E" w:rsidRPr="006254EB">
        <w:rPr>
          <w:rFonts w:ascii="Arial" w:eastAsia="Times New Roman" w:hAnsi="Arial" w:cs="Arial"/>
          <w:sz w:val="25"/>
          <w:szCs w:val="25"/>
          <w:lang w:eastAsia="ru-RU"/>
        </w:rPr>
        <w:t>персонифицированного финансирования дополнительн</w:t>
      </w:r>
      <w:r w:rsidR="003B560F" w:rsidRPr="006254EB">
        <w:rPr>
          <w:rFonts w:ascii="Arial" w:eastAsia="Times New Roman" w:hAnsi="Arial" w:cs="Arial"/>
          <w:sz w:val="25"/>
          <w:szCs w:val="25"/>
          <w:lang w:eastAsia="ru-RU"/>
        </w:rPr>
        <w:t>ого</w:t>
      </w:r>
      <w:r w:rsidR="007B189E"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3B560F" w:rsidRPr="006254EB">
        <w:rPr>
          <w:rFonts w:ascii="Arial" w:eastAsia="Times New Roman" w:hAnsi="Arial" w:cs="Arial"/>
          <w:sz w:val="25"/>
          <w:szCs w:val="25"/>
          <w:lang w:eastAsia="ru-RU"/>
        </w:rPr>
        <w:t>образования</w:t>
      </w:r>
      <w:r w:rsidRPr="006254EB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196608" w:rsidRPr="006254EB" w:rsidRDefault="00196608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Что такое Сертификат персонифицированного финансирования?</w:t>
      </w:r>
    </w:p>
    <w:p w:rsidR="00196608" w:rsidRPr="006254EB" w:rsidRDefault="00196608" w:rsidP="00196608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r w:rsidRPr="006254EB">
        <w:rPr>
          <w:rFonts w:ascii="Arial" w:hAnsi="Arial" w:cs="Arial"/>
          <w:color w:val="002060"/>
          <w:sz w:val="25"/>
          <w:szCs w:val="25"/>
          <w:u w:val="single"/>
        </w:rPr>
        <w:t>https://р66.навигатор.дети</w:t>
      </w:r>
      <w:r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 в Личном кабинете пользователей.</w:t>
      </w:r>
    </w:p>
    <w:p w:rsidR="00196608" w:rsidRPr="006254EB" w:rsidRDefault="00196608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196608" w:rsidRPr="006254EB" w:rsidRDefault="00196608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Зачислять детей на программы музыкальных школ и художественной школы через портал Навигатор.дети не нужно.</w:t>
      </w:r>
    </w:p>
    <w:p w:rsidR="00196608" w:rsidRPr="006254EB" w:rsidRDefault="00196608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Если ребенок уже имеет сертификат дополнительного образования детей, повторно оформлять его </w:t>
      </w:r>
      <w:r w:rsidRPr="006254EB">
        <w:rPr>
          <w:rFonts w:ascii="Arial" w:eastAsia="Times New Roman" w:hAnsi="Arial" w:cs="Arial"/>
          <w:b/>
          <w:sz w:val="25"/>
          <w:szCs w:val="25"/>
          <w:u w:val="single"/>
          <w:lang w:eastAsia="ru-RU"/>
        </w:rPr>
        <w:t>не</w:t>
      </w:r>
      <w:r w:rsidRPr="006254EB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</w:t>
      </w:r>
      <w:r w:rsidRPr="006254EB">
        <w:rPr>
          <w:rFonts w:ascii="Arial" w:eastAsia="Times New Roman" w:hAnsi="Arial" w:cs="Arial"/>
          <w:b/>
          <w:sz w:val="25"/>
          <w:szCs w:val="25"/>
          <w:u w:val="single"/>
          <w:lang w:eastAsia="ru-RU"/>
        </w:rPr>
        <w:t>нужно</w:t>
      </w:r>
      <w:r w:rsidRPr="006254EB">
        <w:rPr>
          <w:rFonts w:ascii="Arial" w:eastAsia="Times New Roman" w:hAnsi="Arial" w:cs="Arial"/>
          <w:sz w:val="25"/>
          <w:szCs w:val="25"/>
          <w:lang w:eastAsia="ru-RU"/>
        </w:rPr>
        <w:t>! Данный сертификат действует до достижения ребенком 18 лет.</w:t>
      </w:r>
    </w:p>
    <w:p w:rsidR="00196608" w:rsidRPr="006254EB" w:rsidRDefault="00196608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Как пользоваться сертификатом персонифицированного финансирования?</w:t>
      </w:r>
    </w:p>
    <w:p w:rsidR="00196608" w:rsidRPr="006254EB" w:rsidRDefault="00196608" w:rsidP="00196608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• Родители регистрируются на сайте Навигатора дополнительного образования </w:t>
      </w:r>
      <w:hyperlink r:id="rId9" w:history="1">
        <w:r w:rsidRPr="006254EB">
          <w:rPr>
            <w:rStyle w:val="afa"/>
            <w:rFonts w:ascii="Arial" w:hAnsi="Arial" w:cs="Arial"/>
            <w:sz w:val="25"/>
            <w:szCs w:val="25"/>
          </w:rPr>
          <w:t>https://р66.навигатор.дети</w:t>
        </w:r>
      </w:hyperlink>
      <w:r w:rsidRPr="006254EB">
        <w:rPr>
          <w:rFonts w:ascii="Arial" w:hAnsi="Arial" w:cs="Arial"/>
          <w:color w:val="002060"/>
          <w:sz w:val="25"/>
          <w:szCs w:val="25"/>
        </w:rPr>
        <w:t xml:space="preserve">, </w:t>
      </w:r>
      <w:r w:rsidRPr="006254EB">
        <w:rPr>
          <w:rFonts w:ascii="Arial" w:hAnsi="Arial" w:cs="Arial"/>
          <w:sz w:val="25"/>
          <w:szCs w:val="25"/>
        </w:rPr>
        <w:t>для этого необходимы СНИЛС ребенка и паспорт родителя;</w:t>
      </w:r>
    </w:p>
    <w:p w:rsidR="00196608" w:rsidRPr="006254EB" w:rsidRDefault="00196608" w:rsidP="00196608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• В каталоге Навигатора родители выбирают занятия и записывают ребенка на обучение;</w:t>
      </w:r>
    </w:p>
    <w:p w:rsidR="00196608" w:rsidRPr="006254EB" w:rsidRDefault="00196608" w:rsidP="00196608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196608" w:rsidRPr="006254EB" w:rsidRDefault="00196608" w:rsidP="00196608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• Ребенок посещает занятия, и оплата за обучение списывается со счета Сертификата.</w:t>
      </w:r>
    </w:p>
    <w:p w:rsidR="00196608" w:rsidRPr="006254EB" w:rsidRDefault="00196608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Откуда на сертификате персонифицированного финансирования берутся бюджетные средства?</w:t>
      </w:r>
    </w:p>
    <w:p w:rsidR="00196608" w:rsidRPr="006254EB" w:rsidRDefault="00552EAE" w:rsidP="001966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8255</wp:posOffset>
            </wp:positionV>
            <wp:extent cx="2724150" cy="1042035"/>
            <wp:effectExtent l="0" t="0" r="0" b="5715"/>
            <wp:wrapSquare wrapText="bothSides"/>
            <wp:docPr id="3" name="Рисунок 3" descr="C:\Users\user\Desktop\НОВЫЙ НАВИГАТОР ПФДО\СМИ сайт\Баннеры\230х88_под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ЫЙ НАВИГАТОР ПФДО\СМИ сайт\Баннеры\230х88_под-лог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608" w:rsidRPr="006254EB">
        <w:rPr>
          <w:rFonts w:ascii="Arial" w:eastAsia="Times New Roman" w:hAnsi="Arial" w:cs="Arial"/>
          <w:sz w:val="25"/>
          <w:szCs w:val="25"/>
          <w:lang w:eastAsia="ru-RU"/>
        </w:rPr>
        <w:t>Бюджетные средства поступают на сертификат персонифицированного финансирования ежегодно по программе персонифицированного финансирования</w:t>
      </w:r>
      <w:r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 дополнительного образования.</w:t>
      </w:r>
    </w:p>
    <w:p w:rsidR="00552EAE" w:rsidRPr="006254EB" w:rsidRDefault="00552EAE" w:rsidP="00552EA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• Основной принцип программ</w:t>
      </w:r>
      <w:bookmarkStart w:id="0" w:name="_GoBack"/>
      <w:bookmarkEnd w:id="0"/>
      <w:r w:rsidRPr="006254EB">
        <w:rPr>
          <w:rFonts w:ascii="Arial" w:eastAsia="Times New Roman" w:hAnsi="Arial" w:cs="Arial"/>
          <w:sz w:val="25"/>
          <w:szCs w:val="25"/>
          <w:lang w:eastAsia="ru-RU"/>
        </w:rPr>
        <w:t>ы: собственный выбор ребенка. Ребенок вместе с родителями сам выбирает, где учиться, – и деньги следуют за ним!</w:t>
      </w:r>
    </w:p>
    <w:p w:rsidR="00552EAE" w:rsidRPr="006254EB" w:rsidRDefault="00552EAE" w:rsidP="00552EA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552EAE" w:rsidRPr="006254EB" w:rsidRDefault="00552EAE" w:rsidP="00552EA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• Дети занимаются с профессиональными преподавателями в лучших кружках и секциях, которые им действительно интересны.</w:t>
      </w:r>
    </w:p>
    <w:p w:rsidR="00EF236D" w:rsidRPr="006254EB" w:rsidRDefault="006B5F0C" w:rsidP="00552EA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1040130</wp:posOffset>
            </wp:positionV>
            <wp:extent cx="2667000" cy="1020417"/>
            <wp:effectExtent l="0" t="0" r="0" b="8890"/>
            <wp:wrapSquare wrapText="bothSides"/>
            <wp:docPr id="2" name="Рисунок 2" descr="C:\Users\user\Desktop\НОВЫЙ НАВИГАТОР ПФДО\СМИ сайт\Баннеры\230х88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Й НАВИГАТОР ПФДО\СМИ сайт\Баннеры\230х88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89E" w:rsidRPr="006254EB">
        <w:rPr>
          <w:rFonts w:ascii="Arial" w:eastAsia="Times New Roman" w:hAnsi="Arial" w:cs="Arial"/>
          <w:sz w:val="25"/>
          <w:szCs w:val="25"/>
          <w:lang w:eastAsia="ru-RU"/>
        </w:rPr>
        <w:t>Система финансирования дополнительн</w:t>
      </w:r>
      <w:r w:rsidR="003B560F" w:rsidRPr="006254EB">
        <w:rPr>
          <w:rFonts w:ascii="Arial" w:eastAsia="Times New Roman" w:hAnsi="Arial" w:cs="Arial"/>
          <w:sz w:val="25"/>
          <w:szCs w:val="25"/>
          <w:lang w:eastAsia="ru-RU"/>
        </w:rPr>
        <w:t>ого</w:t>
      </w:r>
      <w:r w:rsidR="007B189E"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3B560F" w:rsidRPr="006254EB">
        <w:rPr>
          <w:rFonts w:ascii="Arial" w:eastAsia="Times New Roman" w:hAnsi="Arial" w:cs="Arial"/>
          <w:sz w:val="25"/>
          <w:szCs w:val="25"/>
          <w:lang w:eastAsia="ru-RU"/>
        </w:rPr>
        <w:t>образования</w:t>
      </w:r>
      <w:r w:rsidR="007B189E" w:rsidRPr="006254EB">
        <w:rPr>
          <w:rFonts w:ascii="Arial" w:eastAsia="Times New Roman" w:hAnsi="Arial" w:cs="Arial"/>
          <w:sz w:val="25"/>
          <w:szCs w:val="25"/>
          <w:lang w:eastAsia="ru-RU"/>
        </w:rPr>
        <w:t xml:space="preserve">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3B560F" w:rsidRPr="006254EB" w:rsidRDefault="003B560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EF236D" w:rsidRPr="006254EB" w:rsidRDefault="007B189E" w:rsidP="006B5F0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6254EB">
        <w:rPr>
          <w:rFonts w:ascii="Arial" w:eastAsia="Times New Roman" w:hAnsi="Arial" w:cs="Arial"/>
          <w:sz w:val="25"/>
          <w:szCs w:val="25"/>
          <w:lang w:eastAsia="ru-RU"/>
        </w:rPr>
        <w:t>Качественное дополнительное об</w:t>
      </w:r>
      <w:r w:rsidR="00552EAE" w:rsidRPr="006254EB">
        <w:rPr>
          <w:rFonts w:ascii="Arial" w:eastAsia="Times New Roman" w:hAnsi="Arial" w:cs="Arial"/>
          <w:sz w:val="25"/>
          <w:szCs w:val="25"/>
          <w:lang w:eastAsia="ru-RU"/>
        </w:rPr>
        <w:t>разова</w:t>
      </w:r>
      <w:r w:rsidRPr="006254EB">
        <w:rPr>
          <w:rFonts w:ascii="Arial" w:eastAsia="Times New Roman" w:hAnsi="Arial" w:cs="Arial"/>
          <w:sz w:val="25"/>
          <w:szCs w:val="25"/>
          <w:lang w:eastAsia="ru-RU"/>
        </w:rPr>
        <w:t>ние доступно всем!</w:t>
      </w:r>
    </w:p>
    <w:sectPr w:rsidR="00EF236D" w:rsidRPr="006254EB" w:rsidSect="006B5F0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EC" w:rsidRDefault="00A76CEC">
      <w:pPr>
        <w:spacing w:after="0" w:line="240" w:lineRule="auto"/>
      </w:pPr>
      <w:r>
        <w:separator/>
      </w:r>
    </w:p>
  </w:endnote>
  <w:endnote w:type="continuationSeparator" w:id="0">
    <w:p w:rsidR="00A76CEC" w:rsidRDefault="00A7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EC" w:rsidRDefault="00A76CEC">
      <w:pPr>
        <w:spacing w:after="0" w:line="240" w:lineRule="auto"/>
      </w:pPr>
      <w:r>
        <w:separator/>
      </w:r>
    </w:p>
  </w:footnote>
  <w:footnote w:type="continuationSeparator" w:id="0">
    <w:p w:rsidR="00A76CEC" w:rsidRDefault="00A7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1AF"/>
    <w:multiLevelType w:val="hybridMultilevel"/>
    <w:tmpl w:val="116A5E72"/>
    <w:styleLink w:val="a"/>
    <w:lvl w:ilvl="0" w:tplc="B03C6802">
      <w:start w:val="1"/>
      <w:numFmt w:val="decimal"/>
      <w:pStyle w:val="a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1" w:tplc="7446171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2" w:tplc="A5B46E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3" w:tplc="183295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4" w:tplc="D764D22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5" w:tplc="0EE4A26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6" w:tplc="DC3EE6C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7" w:tplc="814C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8" w:tplc="396C72D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</w:abstractNum>
  <w:abstractNum w:abstractNumId="1" w15:restartNumberingAfterBreak="0">
    <w:nsid w:val="321D3210"/>
    <w:multiLevelType w:val="hybridMultilevel"/>
    <w:tmpl w:val="116A5E72"/>
    <w:numStyleLink w:val="a"/>
  </w:abstractNum>
  <w:abstractNum w:abstractNumId="2" w15:restartNumberingAfterBreak="0">
    <w:nsid w:val="77787D0C"/>
    <w:multiLevelType w:val="hybridMultilevel"/>
    <w:tmpl w:val="115A136E"/>
    <w:lvl w:ilvl="0" w:tplc="A98E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83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AA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0B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A4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66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EB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A5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2E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D"/>
    <w:rsid w:val="00196608"/>
    <w:rsid w:val="00280170"/>
    <w:rsid w:val="00392AF7"/>
    <w:rsid w:val="003B560F"/>
    <w:rsid w:val="00543138"/>
    <w:rsid w:val="00552EAE"/>
    <w:rsid w:val="00592FE9"/>
    <w:rsid w:val="006254EB"/>
    <w:rsid w:val="006318E5"/>
    <w:rsid w:val="006B5F0C"/>
    <w:rsid w:val="00745BA9"/>
    <w:rsid w:val="007B189E"/>
    <w:rsid w:val="007E2BDB"/>
    <w:rsid w:val="00807D1F"/>
    <w:rsid w:val="008D1354"/>
    <w:rsid w:val="00A76CEC"/>
    <w:rsid w:val="00B53705"/>
    <w:rsid w:val="00C159DC"/>
    <w:rsid w:val="00D160DA"/>
    <w:rsid w:val="00E2395F"/>
    <w:rsid w:val="00E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77C5-D5E6-42FF-9785-3DA0EDBD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0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  <w:pPr>
      <w:spacing w:after="0"/>
    </w:pPr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b">
    <w:name w:val="Текстовый блок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a"/>
    <w:rPr>
      <w:color w:val="0563C1" w:themeColor="hyperlink"/>
      <w:u w:val="single"/>
    </w:rPr>
  </w:style>
  <w:style w:type="numbering" w:customStyle="1" w:styleId="a">
    <w:name w:val="С числами"/>
    <w:pPr>
      <w:numPr>
        <w:numId w:val="3"/>
      </w:numPr>
    </w:pPr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17</cp:revision>
  <dcterms:created xsi:type="dcterms:W3CDTF">2021-12-07T10:57:00Z</dcterms:created>
  <dcterms:modified xsi:type="dcterms:W3CDTF">2021-12-17T07:07:00Z</dcterms:modified>
</cp:coreProperties>
</file>