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6F3" w:rsidRPr="00C836F3" w:rsidRDefault="00C836F3" w:rsidP="00C836F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C836F3">
        <w:rPr>
          <w:rFonts w:ascii="Times New Roman" w:hAnsi="Times New Roman" w:cs="Times New Roman"/>
          <w:b/>
          <w:sz w:val="36"/>
          <w:szCs w:val="36"/>
        </w:rPr>
        <w:t>Маршак С.Я. "Сказка о глупом мышонке";</w:t>
      </w:r>
    </w:p>
    <w:bookmarkEnd w:id="0"/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Пела ночью мышка в норке: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— Спи, мышонок, замолчи!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Дам тебе я хлебной корки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И огарочек свечи.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Отвечает ей мышонок: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— Голосок твой слишком тонок.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Лучше, мама, не пищи,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Ты мне няньку поищи!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Побежала мышка-мать,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Стала утку в няньки звать: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— Приходи к нам, тетя утка,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Нашу детку покачать.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Стала петь мышонку утка: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 xml:space="preserve">— </w:t>
      </w:r>
      <w:proofErr w:type="gramStart"/>
      <w:r w:rsidRPr="00C836F3">
        <w:rPr>
          <w:rFonts w:ascii="Times New Roman" w:hAnsi="Times New Roman" w:cs="Times New Roman"/>
          <w:sz w:val="32"/>
          <w:szCs w:val="32"/>
        </w:rPr>
        <w:t>Га-га</w:t>
      </w:r>
      <w:proofErr w:type="gramEnd"/>
      <w:r w:rsidRPr="00C836F3">
        <w:rPr>
          <w:rFonts w:ascii="Times New Roman" w:hAnsi="Times New Roman" w:cs="Times New Roman"/>
          <w:sz w:val="32"/>
          <w:szCs w:val="32"/>
        </w:rPr>
        <w:t>-га, усни, малютка!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После дождика в саду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Червяка тебе найду.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Глупый маленький мышонок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Отвечает ей спросонок: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— Нет, твой голос нехорош.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Слишком громко ты поешь!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Побежала мышка-мать,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Стала жабу в няньки звать: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— Приходи к нам, тетя жаба,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Нашу детку покачать.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lastRenderedPageBreak/>
        <w:t>Сказка о глупом мышонке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Стала жаба важно квакать: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 xml:space="preserve">— </w:t>
      </w:r>
      <w:proofErr w:type="gramStart"/>
      <w:r w:rsidRPr="00C836F3">
        <w:rPr>
          <w:rFonts w:ascii="Times New Roman" w:hAnsi="Times New Roman" w:cs="Times New Roman"/>
          <w:sz w:val="32"/>
          <w:szCs w:val="32"/>
        </w:rPr>
        <w:t>Ква-ква</w:t>
      </w:r>
      <w:proofErr w:type="gramEnd"/>
      <w:r w:rsidRPr="00C836F3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C836F3">
        <w:rPr>
          <w:rFonts w:ascii="Times New Roman" w:hAnsi="Times New Roman" w:cs="Times New Roman"/>
          <w:sz w:val="32"/>
          <w:szCs w:val="32"/>
        </w:rPr>
        <w:t>ква</w:t>
      </w:r>
      <w:proofErr w:type="spellEnd"/>
      <w:r w:rsidRPr="00C836F3">
        <w:rPr>
          <w:rFonts w:ascii="Times New Roman" w:hAnsi="Times New Roman" w:cs="Times New Roman"/>
          <w:sz w:val="32"/>
          <w:szCs w:val="32"/>
        </w:rPr>
        <w:t>, не надо плакать!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Спи, мышонок, до утра,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Дам тебе я комара.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Глупый маленький мышонок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Отвечает ей спросонок: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— Нет, твой голос нехорош.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Очень скучно ты поешь!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Побежала мышка-мать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Тетю лошадь в няньки звать: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— Приходи к нам, тетя лошадь,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Нашу детку покачать.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 xml:space="preserve">— </w:t>
      </w:r>
      <w:proofErr w:type="gramStart"/>
      <w:r w:rsidRPr="00C836F3">
        <w:rPr>
          <w:rFonts w:ascii="Times New Roman" w:hAnsi="Times New Roman" w:cs="Times New Roman"/>
          <w:sz w:val="32"/>
          <w:szCs w:val="32"/>
        </w:rPr>
        <w:t>И-</w:t>
      </w:r>
      <w:proofErr w:type="spellStart"/>
      <w:r w:rsidRPr="00C836F3">
        <w:rPr>
          <w:rFonts w:ascii="Times New Roman" w:hAnsi="Times New Roman" w:cs="Times New Roman"/>
          <w:sz w:val="32"/>
          <w:szCs w:val="32"/>
        </w:rPr>
        <w:t>го</w:t>
      </w:r>
      <w:proofErr w:type="spellEnd"/>
      <w:proofErr w:type="gramEnd"/>
      <w:r w:rsidRPr="00C836F3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C836F3">
        <w:rPr>
          <w:rFonts w:ascii="Times New Roman" w:hAnsi="Times New Roman" w:cs="Times New Roman"/>
          <w:sz w:val="32"/>
          <w:szCs w:val="32"/>
        </w:rPr>
        <w:t>го</w:t>
      </w:r>
      <w:proofErr w:type="spellEnd"/>
      <w:r w:rsidRPr="00C836F3">
        <w:rPr>
          <w:rFonts w:ascii="Times New Roman" w:hAnsi="Times New Roman" w:cs="Times New Roman"/>
          <w:sz w:val="32"/>
          <w:szCs w:val="32"/>
        </w:rPr>
        <w:t>! — поет лошадка.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Спи, мышонок, сладко-сладко,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Повернись на правый бок,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Дам овса тебе мешок.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Глупый маленький мышонок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Отвечает ей спросонок: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— Нет, твой голос нехорош.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Очень страшно ты поешь!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Побежала мышка-мать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Тетю свинку в няньки звать: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— Приходи к нам, тетя свинка,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Нашу детку покачать.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lastRenderedPageBreak/>
        <w:t>Стала свинка хрипло хрюкать,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Непослушного баюкать: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— Баю-</w:t>
      </w:r>
      <w:proofErr w:type="spellStart"/>
      <w:r w:rsidRPr="00C836F3">
        <w:rPr>
          <w:rFonts w:ascii="Times New Roman" w:hAnsi="Times New Roman" w:cs="Times New Roman"/>
          <w:sz w:val="32"/>
          <w:szCs w:val="32"/>
        </w:rPr>
        <w:t>баюшки</w:t>
      </w:r>
      <w:proofErr w:type="spellEnd"/>
      <w:r w:rsidRPr="00C836F3">
        <w:rPr>
          <w:rFonts w:ascii="Times New Roman" w:hAnsi="Times New Roman" w:cs="Times New Roman"/>
          <w:sz w:val="32"/>
          <w:szCs w:val="32"/>
        </w:rPr>
        <w:t>, хрю-хрю.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Успокойся, говорю.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Глупый маленький мышонок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Отвечает ей спросонок: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— Нет, твой голос нехорош.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Очень грубо ты поешь!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Стала думать мышка-мать: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Надо курицу позвать.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— Приходи к нам, тетя клуша,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Нашу детку покачать.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Закудахтала наседка: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 xml:space="preserve">— </w:t>
      </w:r>
      <w:proofErr w:type="spellStart"/>
      <w:r w:rsidRPr="00C836F3">
        <w:rPr>
          <w:rFonts w:ascii="Times New Roman" w:hAnsi="Times New Roman" w:cs="Times New Roman"/>
          <w:sz w:val="32"/>
          <w:szCs w:val="32"/>
        </w:rPr>
        <w:t>Куд</w:t>
      </w:r>
      <w:proofErr w:type="spellEnd"/>
      <w:r w:rsidRPr="00C836F3">
        <w:rPr>
          <w:rFonts w:ascii="Times New Roman" w:hAnsi="Times New Roman" w:cs="Times New Roman"/>
          <w:sz w:val="32"/>
          <w:szCs w:val="32"/>
        </w:rPr>
        <w:t>-куда! Не бойся, детка!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Забирайся под крыло: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 xml:space="preserve">Там и </w:t>
      </w:r>
      <w:proofErr w:type="gramStart"/>
      <w:r w:rsidRPr="00C836F3">
        <w:rPr>
          <w:rFonts w:ascii="Times New Roman" w:hAnsi="Times New Roman" w:cs="Times New Roman"/>
          <w:sz w:val="32"/>
          <w:szCs w:val="32"/>
        </w:rPr>
        <w:t>тихо</w:t>
      </w:r>
      <w:proofErr w:type="gramEnd"/>
      <w:r w:rsidRPr="00C836F3">
        <w:rPr>
          <w:rFonts w:ascii="Times New Roman" w:hAnsi="Times New Roman" w:cs="Times New Roman"/>
          <w:sz w:val="32"/>
          <w:szCs w:val="32"/>
        </w:rPr>
        <w:t xml:space="preserve"> и тепло.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Глупый маленький мышонок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Отвечает ей спросонок: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— Нет, твой голос нехорош.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Этак вовсе не уснешь!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Побежала мышка-мать,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Стала щуку в няньки звать: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— Приходи к нам, тетя щука,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Нашу детку покачать.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Стала петь мышонку щука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lastRenderedPageBreak/>
        <w:t>Не услышал он ни звука: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Разевает щука рот,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А не слышно, что поет…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Глупый маленький мышонок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Отвечает ей спросонок: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— Нет, твой голос нехорош.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Слишком тихо ты поешь!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Побежала мышка-мать,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Стала кошку в няньки звать: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— Приходи к нам, тетя кошка,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Нашу детку покачать.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Стала петь мышонку кошка: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— Мяу-мяу, спи, мой крошка!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Мяу-мяу, ляжем спать,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Мяу-мяу, на кровать.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Глупый маленький мышонок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Отвечает ей спросонок: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— Голосок твой так хорош.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Очень сладко ты поешь!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Прибежала мышка-мать,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Поглядела на кровать,</w:t>
      </w:r>
    </w:p>
    <w:p w:rsidR="00C836F3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Ищет глупого мышонка,</w:t>
      </w:r>
    </w:p>
    <w:p w:rsidR="002E799E" w:rsidRPr="00C836F3" w:rsidRDefault="00C836F3" w:rsidP="00C83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6F3">
        <w:rPr>
          <w:rFonts w:ascii="Times New Roman" w:hAnsi="Times New Roman" w:cs="Times New Roman"/>
          <w:sz w:val="32"/>
          <w:szCs w:val="32"/>
        </w:rPr>
        <w:t>А мышонка не видать…</w:t>
      </w:r>
    </w:p>
    <w:sectPr w:rsidR="002E799E" w:rsidRPr="00C83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D74"/>
    <w:rsid w:val="002E799E"/>
    <w:rsid w:val="007B5D74"/>
    <w:rsid w:val="00C8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2C64C7-FE54-4E7F-A2AB-5D69984B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2023-10-06T07:47:00Z</dcterms:created>
  <dcterms:modified xsi:type="dcterms:W3CDTF">2023-10-06T07:48:00Z</dcterms:modified>
</cp:coreProperties>
</file>