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C3" w:rsidRPr="00E627C3" w:rsidRDefault="00E627C3" w:rsidP="00E627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627C3">
        <w:rPr>
          <w:rFonts w:ascii="Times New Roman" w:hAnsi="Times New Roman" w:cs="Times New Roman"/>
          <w:b/>
          <w:sz w:val="36"/>
          <w:szCs w:val="36"/>
        </w:rPr>
        <w:t>Введенский А.И. "Мышка";</w:t>
      </w:r>
    </w:p>
    <w:bookmarkEnd w:id="0"/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Мышка вылезла из норки,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Мышка очень хочет есть.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Нет ли где засохшей корки,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Может в кухне корка есть?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 xml:space="preserve">А на кухне возле </w:t>
      </w:r>
      <w:proofErr w:type="spellStart"/>
      <w:r w:rsidRPr="00E627C3">
        <w:rPr>
          <w:rFonts w:ascii="Times New Roman" w:hAnsi="Times New Roman" w:cs="Times New Roman"/>
          <w:sz w:val="32"/>
          <w:szCs w:val="32"/>
        </w:rPr>
        <w:t>шкапа</w:t>
      </w:r>
      <w:proofErr w:type="spellEnd"/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Видит мышка - чья-то лапа.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Лапа пёстрая,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Когти острые.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Эй, мышка, не зевай: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Поскорее убегай!</w:t>
      </w:r>
    </w:p>
    <w:p w:rsidR="00E627C3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убегай из этих мест,</w:t>
      </w:r>
    </w:p>
    <w:p w:rsidR="002E799E" w:rsidRPr="00E627C3" w:rsidRDefault="00E627C3" w:rsidP="00E627C3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7C3">
        <w:rPr>
          <w:rFonts w:ascii="Times New Roman" w:hAnsi="Times New Roman" w:cs="Times New Roman"/>
          <w:sz w:val="32"/>
          <w:szCs w:val="32"/>
        </w:rPr>
        <w:t>А то кошка съест.</w:t>
      </w:r>
    </w:p>
    <w:sectPr w:rsidR="002E799E" w:rsidRPr="00E6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C7"/>
    <w:rsid w:val="002E799E"/>
    <w:rsid w:val="00AC5AC7"/>
    <w:rsid w:val="00E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6AFF5-DD75-4C6E-8976-D4113B9D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2023-10-06T07:29:00Z</dcterms:created>
  <dcterms:modified xsi:type="dcterms:W3CDTF">2023-10-06T07:30:00Z</dcterms:modified>
</cp:coreProperties>
</file>