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E9" w:rsidRPr="00263BE9" w:rsidRDefault="00263BE9" w:rsidP="00263BE9">
      <w:pPr>
        <w:rPr>
          <w:rFonts w:ascii="Times New Roman" w:hAnsi="Times New Roman" w:cs="Times New Roman"/>
          <w:b/>
          <w:sz w:val="36"/>
          <w:szCs w:val="36"/>
        </w:rPr>
      </w:pPr>
      <w:r w:rsidRPr="00263BE9">
        <w:rPr>
          <w:rFonts w:ascii="Times New Roman" w:hAnsi="Times New Roman" w:cs="Times New Roman"/>
          <w:b/>
          <w:sz w:val="36"/>
          <w:szCs w:val="36"/>
        </w:rPr>
        <w:t>Калинина Надежда Дмитриевна «Про жука»</w:t>
      </w:r>
    </w:p>
    <w:p w:rsidR="00263BE9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r w:rsidRPr="00263BE9">
        <w:rPr>
          <w:rFonts w:ascii="Times New Roman" w:hAnsi="Times New Roman" w:cs="Times New Roman"/>
          <w:sz w:val="32"/>
          <w:szCs w:val="32"/>
        </w:rPr>
        <w:t>Во двор детского сада привезли песок. Малыши играют. Ле</w:t>
      </w:r>
      <w:r>
        <w:rPr>
          <w:rFonts w:ascii="Times New Roman" w:hAnsi="Times New Roman" w:cs="Times New Roman"/>
          <w:sz w:val="32"/>
          <w:szCs w:val="32"/>
        </w:rPr>
        <w:t xml:space="preserve">ночка из песка сделала пирожок. </w:t>
      </w:r>
      <w:r w:rsidRPr="00263BE9">
        <w:rPr>
          <w:rFonts w:ascii="Times New Roman" w:hAnsi="Times New Roman" w:cs="Times New Roman"/>
          <w:sz w:val="32"/>
          <w:szCs w:val="32"/>
        </w:rPr>
        <w:t>Стоит, смотрит и радуется:</w:t>
      </w:r>
    </w:p>
    <w:p w:rsidR="00263BE9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r w:rsidRPr="00263BE9">
        <w:rPr>
          <w:rFonts w:ascii="Times New Roman" w:hAnsi="Times New Roman" w:cs="Times New Roman"/>
          <w:sz w:val="32"/>
          <w:szCs w:val="32"/>
        </w:rPr>
        <w:t>— Какой хороший пирожок я сделала!</w:t>
      </w:r>
    </w:p>
    <w:p w:rsidR="00263BE9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r w:rsidRPr="00263BE9">
        <w:rPr>
          <w:rFonts w:ascii="Times New Roman" w:hAnsi="Times New Roman" w:cs="Times New Roman"/>
          <w:sz w:val="32"/>
          <w:szCs w:val="32"/>
        </w:rPr>
        <w:t>Вдруг песочный пирожок зашевелился, и вылез из него большой черный жук.</w:t>
      </w:r>
    </w:p>
    <w:p w:rsidR="00263BE9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r w:rsidRPr="00263BE9">
        <w:rPr>
          <w:rFonts w:ascii="Times New Roman" w:hAnsi="Times New Roman" w:cs="Times New Roman"/>
          <w:sz w:val="32"/>
          <w:szCs w:val="32"/>
        </w:rPr>
        <w:t>Сидит, усами шевелит, на Леночку смотрит. Леночка испугалась, заплакала.</w:t>
      </w:r>
    </w:p>
    <w:p w:rsidR="00263BE9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r w:rsidRPr="00263BE9">
        <w:rPr>
          <w:rFonts w:ascii="Times New Roman" w:hAnsi="Times New Roman" w:cs="Times New Roman"/>
          <w:sz w:val="32"/>
          <w:szCs w:val="32"/>
        </w:rPr>
        <w:t>Подошла Вера Ивановна, взяла жука за спинку, посадила на землю и сказала:</w:t>
      </w:r>
    </w:p>
    <w:p w:rsidR="002E799E" w:rsidRPr="00263BE9" w:rsidRDefault="00263BE9" w:rsidP="00263BE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63BE9">
        <w:rPr>
          <w:rFonts w:ascii="Times New Roman" w:hAnsi="Times New Roman" w:cs="Times New Roman"/>
          <w:sz w:val="32"/>
          <w:szCs w:val="32"/>
        </w:rPr>
        <w:t>— Этот жук безвредный. Ты его не трогай — и он тебя не тронет. Играй, не бойся.</w:t>
      </w:r>
    </w:p>
    <w:sectPr w:rsidR="002E799E" w:rsidRPr="0026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1F"/>
    <w:rsid w:val="00263BE9"/>
    <w:rsid w:val="002E799E"/>
    <w:rsid w:val="00E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41D6"/>
  <w15:chartTrackingRefBased/>
  <w15:docId w15:val="{09D7F222-E081-44A7-9F92-19B05BA1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2023-10-06T08:19:00Z</dcterms:created>
  <dcterms:modified xsi:type="dcterms:W3CDTF">2023-10-06T08:20:00Z</dcterms:modified>
</cp:coreProperties>
</file>