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60" w:rsidRPr="00052960" w:rsidRDefault="00052960" w:rsidP="000529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052960">
        <w:rPr>
          <w:rFonts w:ascii="Times New Roman" w:hAnsi="Times New Roman" w:cs="Times New Roman"/>
          <w:b/>
          <w:sz w:val="36"/>
          <w:szCs w:val="36"/>
        </w:rPr>
        <w:t>Чарушин</w:t>
      </w:r>
      <w:proofErr w:type="spellEnd"/>
      <w:r w:rsidRPr="00052960">
        <w:rPr>
          <w:rFonts w:ascii="Times New Roman" w:hAnsi="Times New Roman" w:cs="Times New Roman"/>
          <w:b/>
          <w:sz w:val="36"/>
          <w:szCs w:val="36"/>
        </w:rPr>
        <w:t xml:space="preserve"> Е.И. "В лесу" </w:t>
      </w:r>
      <w:r w:rsidRPr="00052960">
        <w:rPr>
          <w:rFonts w:ascii="Times New Roman" w:hAnsi="Times New Roman" w:cs="Times New Roman"/>
          <w:b/>
          <w:sz w:val="36"/>
          <w:szCs w:val="36"/>
        </w:rPr>
        <w:t>Барсук</w:t>
      </w:r>
    </w:p>
    <w:bookmarkEnd w:id="0"/>
    <w:p w:rsidR="00031DCB" w:rsidRDefault="00052960" w:rsidP="00052960">
      <w:r w:rsidRPr="00052960">
        <w:rPr>
          <w:rFonts w:ascii="Times New Roman" w:hAnsi="Times New Roman" w:cs="Times New Roman"/>
          <w:sz w:val="32"/>
          <w:szCs w:val="32"/>
        </w:rPr>
        <w:t>Пришла весна, стаял снег. Из своей сухой норы вы­лез барсук. Сонный ещё. Сопатый, мохнатый, подсле­поватый. Он всю зиму спал, как медведь. Шерсть у него на боках свалялась. Потягивается барсук, расправляется. Пошёл барсук на охоту — лягушек ловить, под корнями во мху жуков искать. Поест, попьёт, почавкает — да тем же ходом обратно к себе на квартиру, в сухую свою нору</w:t>
      </w:r>
      <w:r>
        <w:t>.</w:t>
      </w:r>
    </w:p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5C"/>
    <w:rsid w:val="00031DCB"/>
    <w:rsid w:val="00052960"/>
    <w:rsid w:val="0064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C626"/>
  <w15:chartTrackingRefBased/>
  <w15:docId w15:val="{CE2C580A-E34F-4CD9-B4EB-B0F912A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2023-10-09T08:41:00Z</dcterms:created>
  <dcterms:modified xsi:type="dcterms:W3CDTF">2023-10-09T08:42:00Z</dcterms:modified>
</cp:coreProperties>
</file>