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D4D95" w14:textId="77777777" w:rsidR="00415497" w:rsidRPr="00415497" w:rsidRDefault="00415497" w:rsidP="0041549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color w:val="7F7F7F"/>
          <w:sz w:val="27"/>
          <w:szCs w:val="27"/>
          <w:lang w:eastAsia="ru-RU"/>
        </w:rPr>
      </w:pPr>
      <w:r w:rsidRPr="00415497">
        <w:rPr>
          <w:rFonts w:ascii="Helvetica" w:eastAsia="Times New Roman" w:hAnsi="Helvetica" w:cs="Helvetica"/>
          <w:color w:val="7F7F7F"/>
          <w:sz w:val="27"/>
          <w:szCs w:val="27"/>
          <w:lang w:eastAsia="ru-RU"/>
        </w:rPr>
        <w:t>Всё здесь</w:t>
      </w:r>
    </w:p>
    <w:p w14:paraId="1B06234D" w14:textId="77777777" w:rsidR="00415497" w:rsidRPr="00415497" w:rsidRDefault="00415497" w:rsidP="00415497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</w:pP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t>Надя с бабушкой пошли на другое поле. Колосьев на нём видимо-невидимо. И все немножко усатые. Надя спросила:</w:t>
      </w: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Бабушка, а тут что растёт?</w:t>
      </w: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Хлеб, внученька!</w:t>
      </w: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Хлеб? А булки где?</w:t>
      </w: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И булки здесь, внученька.</w:t>
      </w: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А баранки?</w:t>
      </w: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И баранки здесь.</w:t>
      </w: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А пряники?</w:t>
      </w: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— И пряники здесь. Всё здесь, внученька.</w:t>
      </w:r>
      <w:r w:rsidRPr="00415497">
        <w:rPr>
          <w:rFonts w:ascii="Helvetica" w:eastAsia="Times New Roman" w:hAnsi="Helvetica" w:cs="Helvetica"/>
          <w:color w:val="7F7F7F"/>
          <w:sz w:val="24"/>
          <w:szCs w:val="24"/>
          <w:lang w:eastAsia="ru-RU"/>
        </w:rPr>
        <w:br/>
        <w:t>Надя смотрит на усатые колосья. Хочет угадать: где тут хлеб, где булки, а где пряники.</w:t>
      </w:r>
    </w:p>
    <w:p w14:paraId="28425D3D" w14:textId="77777777" w:rsidR="00451A9E" w:rsidRDefault="00451A9E">
      <w:bookmarkStart w:id="0" w:name="_GoBack"/>
      <w:bookmarkEnd w:id="0"/>
    </w:p>
    <w:sectPr w:rsidR="0045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03A"/>
    <w:rsid w:val="00415497"/>
    <w:rsid w:val="00451A9E"/>
    <w:rsid w:val="00FF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EC47A-D6F5-43D1-8E20-DB0BD66D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2023-10-08T12:31:00Z</dcterms:created>
  <dcterms:modified xsi:type="dcterms:W3CDTF">2023-10-08T12:32:00Z</dcterms:modified>
</cp:coreProperties>
</file>