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578B3" w14:textId="2BC21364" w:rsidR="00383426" w:rsidRDefault="00516940">
      <w:r>
        <w:rPr>
          <w:rFonts w:ascii="Georgia" w:hAnsi="Georgia"/>
          <w:color w:val="000000"/>
          <w:sz w:val="27"/>
          <w:szCs w:val="27"/>
          <w:shd w:val="clear" w:color="auto" w:fill="FDFAF5"/>
        </w:rPr>
        <w:t>ДОМ ГНОМА, ГНОМ — ДОМА!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Юнна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Мориц</w:t>
      </w:r>
      <w:proofErr w:type="spellEnd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Стоит в лесу тесовый дом,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Дом гнома!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А в нём живёт весёлый гном,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Гном-дома!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Он кормит белок шишками,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За стол садится с мишками,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пушистыми зайчишками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Да с мышками-норушками!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Он делится игрушками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кукушками-болтушками,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енотами и с дятлами,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совой, обросшей патлами!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Он делится орешками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косулями, с олешками,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кротами кропотливыми,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бобрятами смешливыми.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Последним зимним яблоком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Он поделился с маленьким,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Совсем озябшим зябликом!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Но сказками-побасками,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Книжками-раскрасками,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Длинными былинами,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Шутками-малютками,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Сладкими загадками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Он делится с детишками,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 девчонками, с мальчишками!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Стоит в лесу тесовый дом,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Дом гнома!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А в нём живёт весёлый гном,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Гном-дома!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Откройся, дом тесовый,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Пусть выйдет гном весёлый!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*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bookmarkStart w:id="0" w:name="_GoBack"/>
      <w:bookmarkEnd w:id="0"/>
    </w:p>
    <w:sectPr w:rsidR="0038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67"/>
    <w:rsid w:val="00383426"/>
    <w:rsid w:val="00516940"/>
    <w:rsid w:val="00C3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461F"/>
  <w15:chartTrackingRefBased/>
  <w15:docId w15:val="{0D007D2E-31D8-4A07-9A68-3F587837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6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2023-10-07T01:46:00Z</dcterms:created>
  <dcterms:modified xsi:type="dcterms:W3CDTF">2023-10-07T01:47:00Z</dcterms:modified>
</cp:coreProperties>
</file>