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Павел Бажов «Серебряное копытце»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Жил в нашем заводе старик один, по прозвищу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. Семьи у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Коковани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не осталось, он и придумал взять в дети сиротку.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Спросил у соседей — нет ли кого, а соседи говорят: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Недавно на Глинке осиротела семья Григория Потопаева. Старших-то девчонок приказчик велел в барскую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рукодельню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взять, а одну девчоночку, по шестому году, никому не надо. Вот ты и возьми её.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F057BA">
        <w:rPr>
          <w:rFonts w:ascii="Times New Roman" w:hAnsi="Times New Roman" w:cs="Times New Roman"/>
          <w:sz w:val="28"/>
          <w:szCs w:val="28"/>
        </w:rPr>
        <w:t>Несподручно</w:t>
      </w:r>
      <w:proofErr w:type="gramEnd"/>
      <w:r w:rsidRPr="00F057BA">
        <w:rPr>
          <w:rFonts w:ascii="Times New Roman" w:hAnsi="Times New Roman" w:cs="Times New Roman"/>
          <w:sz w:val="28"/>
          <w:szCs w:val="28"/>
        </w:rPr>
        <w:t xml:space="preserve"> мне с девчонкой-то.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Парнишечко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бы лучше. Обучил бы его своему делу, пособника бы растить стал. А с девчонкой как? Чему я её учить-то стану?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Потом подумал-подумал и говорит: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— Знавал я Григория, да и жену его тоже. Оба весёлые да ловкие были. Если девчоночка по родителям пойдёт, не тоскливо с ней в избе будет. Возьму её. Только пойдёт ли?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Соседи объясняют: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Плохое житьё у неё. Приказчик избу Григорьеву отдал какому-то горюну и велел за это сироту кормить, пока не подрастёт. А у того своя семья больше десятка. Сами не досыта едят. Вот хозяйка и взъедается на сиротку, попрекает её куском-то. Та хоть маленькая, а понимает. Обидно ей. Как не пойдёт от такого житья! Да и уговоришь,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поди-ко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И то правда,— отвечает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.— Уговорю как-нибудь.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В праздничный день и пришёл он к тем людям, у кого сирота жила. Видит — полна изба народу, больших и маленьких.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У печки девчонка сидит, а рядом с ней кошка бурая. </w:t>
      </w:r>
      <w:proofErr w:type="gramStart"/>
      <w:r w:rsidRPr="00F057BA">
        <w:rPr>
          <w:rFonts w:ascii="Times New Roman" w:hAnsi="Times New Roman" w:cs="Times New Roman"/>
          <w:sz w:val="28"/>
          <w:szCs w:val="28"/>
        </w:rPr>
        <w:t>Девчоночка маленькая, и кошка маленькая, и до того худая да ободранная, что редко кто такую в избу пустит.</w:t>
      </w:r>
      <w:proofErr w:type="gramEnd"/>
      <w:r w:rsidRPr="00F057BA">
        <w:rPr>
          <w:rFonts w:ascii="Times New Roman" w:hAnsi="Times New Roman" w:cs="Times New Roman"/>
          <w:sz w:val="28"/>
          <w:szCs w:val="28"/>
        </w:rPr>
        <w:t xml:space="preserve"> Девчоночка эту кошку гладит, и она до того звонко мурлычет, что по всей избе слышно.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Поглядел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на девчоночку и спрашивает: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Это у вас Григорьева-то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подарёнка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?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Хозяйка отвечает: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lastRenderedPageBreak/>
        <w:t xml:space="preserve">— Она самая. Мало одной-то, так ещё кошку </w:t>
      </w:r>
      <w:proofErr w:type="gramStart"/>
      <w:r w:rsidRPr="00F057BA">
        <w:rPr>
          <w:rFonts w:ascii="Times New Roman" w:hAnsi="Times New Roman" w:cs="Times New Roman"/>
          <w:sz w:val="28"/>
          <w:szCs w:val="28"/>
        </w:rPr>
        <w:t>драную где-то</w:t>
      </w:r>
      <w:proofErr w:type="gramEnd"/>
      <w:r w:rsidRPr="00F057BA">
        <w:rPr>
          <w:rFonts w:ascii="Times New Roman" w:hAnsi="Times New Roman" w:cs="Times New Roman"/>
          <w:sz w:val="28"/>
          <w:szCs w:val="28"/>
        </w:rPr>
        <w:t xml:space="preserve"> подобрала. Отогнать не можем. Всех моих ребят перецарапала, да ещё корми её.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и говорит: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Неласковые, видно, твои ребята. </w:t>
      </w:r>
      <w:proofErr w:type="gramStart"/>
      <w:r w:rsidRPr="00F057B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057BA">
        <w:rPr>
          <w:rFonts w:ascii="Times New Roman" w:hAnsi="Times New Roman" w:cs="Times New Roman"/>
          <w:sz w:val="28"/>
          <w:szCs w:val="28"/>
        </w:rPr>
        <w:t xml:space="preserve"> ней- то мурлычет.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Потом и спрашивает у сиротки: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Ну, как,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подарёнушка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, пойдёшь ко мне жить?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Девчоночка удивилась: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Ты,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, как узнал, что меня Дарённой зовут?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— Да так,— отвечает,— само вышло. Не думал, не гадал, нечаянно попал.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— Ты хоть кто? — спрашивает девчоночка.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— Я,— говорит,— вроде охотника. Летом пески промываю, золото добываю, а зимой по лесам за козлом бегаю, да все увидеть не могу.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— Застрелишь его?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Нет,— отвечает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.— Простых козлов стреляю, а этого не стану. Мне посмотреть охота, в котором месте он правой передней ножкой топнет.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— Тебе на что это?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А вот пойдёшь ко мне жить, так всё и расскажу,— ответил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Девчоночке любопытно стало про козла-то узнать. И то видит — старик весёлый да ласковый. Она и говорит: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Пойду. Только ты эту кошку,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Мурёнку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, тоже возьми: гляди, какая хорошая.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Про это, — отвечает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,— что и говорить. Такую звонкую кошку не взять —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дураком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остаться. Вместо балалайки она у нас в избе будет.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Хозяйка слышит разговор. </w:t>
      </w:r>
      <w:proofErr w:type="spellStart"/>
      <w:proofErr w:type="gramStart"/>
      <w:r w:rsidRPr="00F057BA">
        <w:rPr>
          <w:rFonts w:ascii="Times New Roman" w:hAnsi="Times New Roman" w:cs="Times New Roman"/>
          <w:sz w:val="28"/>
          <w:szCs w:val="28"/>
        </w:rPr>
        <w:t>Рада-радёшенька</w:t>
      </w:r>
      <w:proofErr w:type="spellEnd"/>
      <w:proofErr w:type="gramEnd"/>
      <w:r w:rsidRPr="00F057BA">
        <w:rPr>
          <w:rFonts w:ascii="Times New Roman" w:hAnsi="Times New Roman" w:cs="Times New Roman"/>
          <w:sz w:val="28"/>
          <w:szCs w:val="28"/>
        </w:rPr>
        <w:t xml:space="preserve">, что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сиротку к себе зовёт. Стала скорей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Дарёнкины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пожитки собирать. Боится, как бы старик не передумал.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lastRenderedPageBreak/>
        <w:t>Кошка будто тоже понимает разговор. Трётся у ног-то да мурлычет: «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придумал.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».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Вот и привёл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сиротку к себе жить. Сам большой да бородатый, а она махонькая, носишко пуговкой. Идут по улице, и </w:t>
      </w:r>
      <w:proofErr w:type="gramStart"/>
      <w:r w:rsidRPr="00F057BA">
        <w:rPr>
          <w:rFonts w:ascii="Times New Roman" w:hAnsi="Times New Roman" w:cs="Times New Roman"/>
          <w:sz w:val="28"/>
          <w:szCs w:val="28"/>
        </w:rPr>
        <w:t>кошчонка</w:t>
      </w:r>
      <w:proofErr w:type="gramEnd"/>
      <w:r w:rsidRPr="00F057BA">
        <w:rPr>
          <w:rFonts w:ascii="Times New Roman" w:hAnsi="Times New Roman" w:cs="Times New Roman"/>
          <w:sz w:val="28"/>
          <w:szCs w:val="28"/>
        </w:rPr>
        <w:t xml:space="preserve"> ободранная за ними попрыгивает.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Так и стали жить вместе — дед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, сиротка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да кошка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. Жили-поживали, добра много не наживали, а на житьё не плакались, и у всякого дело было.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с утра на работу уходил,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в избе прибирала, похлёбку да кашу варила, а кошка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на охоту ходила, мышей ловила. К вечеру соберутся, и весело им.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Старик был мастер сказки сказывать.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любила те сказки слушать, а кошка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лежит да мурлычет: «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».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Только после всякой сказки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напомнит: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, про козла-то скажи. Какой он?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отговаривался </w:t>
      </w:r>
      <w:proofErr w:type="gramStart"/>
      <w:r w:rsidRPr="00F057BA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F057BA">
        <w:rPr>
          <w:rFonts w:ascii="Times New Roman" w:hAnsi="Times New Roman" w:cs="Times New Roman"/>
          <w:sz w:val="28"/>
          <w:szCs w:val="28"/>
        </w:rPr>
        <w:t>, потом и рассказал: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— Тот козёл особенный. У него на правой передней ноге серебряное копытце. В каком месте топнет этим копытцем — там и появится дорогой камень. Раз топнет — один камень, два топнет — два камня, а где ножкой бить станет — там груда дорогих камней.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Сказал это, да и не рад стал. С той поры у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Дарёнки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только и разговору, что об этом козле.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, а он большой?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Рассказал ей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, что ростом козёл не выше стола, ножки тоненькие, головка лёгонькая. А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опять спрашивает: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, а рожки у него есть?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— Рожки-то,— отвечает,— у него отменные. У простых козлов на две веточки, а у этого на пять веток.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, а он кого ест?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lastRenderedPageBreak/>
        <w:t>— Никого,— отвечает,— не ест. Травой да листом кормится. Ну, сено тоже зимой в стожках подъедает.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Pr="00F057BA">
        <w:rPr>
          <w:rFonts w:ascii="Times New Roman" w:hAnsi="Times New Roman" w:cs="Times New Roman"/>
          <w:sz w:val="28"/>
          <w:szCs w:val="28"/>
        </w:rPr>
        <w:t>шёрстка</w:t>
      </w:r>
      <w:proofErr w:type="gramEnd"/>
      <w:r w:rsidRPr="00F057BA">
        <w:rPr>
          <w:rFonts w:ascii="Times New Roman" w:hAnsi="Times New Roman" w:cs="Times New Roman"/>
          <w:sz w:val="28"/>
          <w:szCs w:val="28"/>
        </w:rPr>
        <w:t xml:space="preserve"> у него </w:t>
      </w:r>
      <w:proofErr w:type="gramStart"/>
      <w:r w:rsidRPr="00F057BA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F057BA">
        <w:rPr>
          <w:rFonts w:ascii="Times New Roman" w:hAnsi="Times New Roman" w:cs="Times New Roman"/>
          <w:sz w:val="28"/>
          <w:szCs w:val="28"/>
        </w:rPr>
        <w:t>?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Летом,— отвечает,—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буренькая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, как вот у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Мурёнки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нашей, а зимой </w:t>
      </w:r>
      <w:proofErr w:type="gramStart"/>
      <w:r w:rsidRPr="00F057BA">
        <w:rPr>
          <w:rFonts w:ascii="Times New Roman" w:hAnsi="Times New Roman" w:cs="Times New Roman"/>
          <w:sz w:val="28"/>
          <w:szCs w:val="28"/>
        </w:rPr>
        <w:t>серенькая</w:t>
      </w:r>
      <w:proofErr w:type="gramEnd"/>
      <w:r w:rsidRPr="00F057BA">
        <w:rPr>
          <w:rFonts w:ascii="Times New Roman" w:hAnsi="Times New Roman" w:cs="Times New Roman"/>
          <w:sz w:val="28"/>
          <w:szCs w:val="28"/>
        </w:rPr>
        <w:t>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Стал осенью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в лес собираться. Надо было </w:t>
      </w:r>
      <w:proofErr w:type="gramStart"/>
      <w:r w:rsidRPr="00F057BA">
        <w:rPr>
          <w:rFonts w:ascii="Times New Roman" w:hAnsi="Times New Roman" w:cs="Times New Roman"/>
          <w:sz w:val="28"/>
          <w:szCs w:val="28"/>
        </w:rPr>
        <w:t>ему</w:t>
      </w:r>
      <w:proofErr w:type="gramEnd"/>
      <w:r w:rsidRPr="00F057BA">
        <w:rPr>
          <w:rFonts w:ascii="Times New Roman" w:hAnsi="Times New Roman" w:cs="Times New Roman"/>
          <w:sz w:val="28"/>
          <w:szCs w:val="28"/>
        </w:rPr>
        <w:t xml:space="preserve"> поглядеть, в которой стороне козлов больше пасётся.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и давай проситься: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Возьми меня,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, с собой! Может, я хоть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сдалека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того козлика увижу.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и объясняет ей: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Сдалека-то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его не разглядишь. У всех козлов осенью рожки есть. Не разберёшь, сколько на них веток. Зимой вот — дело другое. Простые козлы безрогие ходят, а этот — Серебряное Копытце — всегда с рожками, хоть летом, хоть зимой. Тогда его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сдалека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признать можно.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Этим и отговорился. Осталась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дома, а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в лес ушёл. Дней через пять воротился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домой, рассказывает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Дарёнке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Ныне в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Полдневской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стороне много козлов пасётся. Туда и пойду зимой.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А как же,— спрашивает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,— зимой-то в лесу ночевать станешь?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— Там,— отвечает,— у меня зимний балаган у покосных ложков поставлен. Хороший балаган, с очагом, с окошечком. Хорошо там.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опять спрашивает: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— Серебряное Копытце в той же стороне пасётся?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— Кто его знает. Может, и он там.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тут и давай проситься: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Возьми меня,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, с собой! Я в балагане сидеть буду. Может, Серебряное Копытце близко подойдёт, я и погляжу.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Старик </w:t>
      </w:r>
      <w:proofErr w:type="gramStart"/>
      <w:r w:rsidRPr="00F057BA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F057BA">
        <w:rPr>
          <w:rFonts w:ascii="Times New Roman" w:hAnsi="Times New Roman" w:cs="Times New Roman"/>
          <w:sz w:val="28"/>
          <w:szCs w:val="28"/>
        </w:rPr>
        <w:t xml:space="preserve"> руками замахал: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lastRenderedPageBreak/>
        <w:t xml:space="preserve">— Что ты! Что ты! Статочное ли дело зимой по лесу маленькой девчонке ходить! На лыжах ведь надо, а ты не умеешь.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Угрузнешь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в снегу-то. Как я с тобой буду? Замёрзнешь ещё!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Только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никак не отстаёт: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Возьми,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! На лыжах-то я </w:t>
      </w:r>
      <w:proofErr w:type="gramStart"/>
      <w:r w:rsidRPr="00F057BA">
        <w:rPr>
          <w:rFonts w:ascii="Times New Roman" w:hAnsi="Times New Roman" w:cs="Times New Roman"/>
          <w:sz w:val="28"/>
          <w:szCs w:val="28"/>
        </w:rPr>
        <w:t>маленько</w:t>
      </w:r>
      <w:proofErr w:type="gramEnd"/>
      <w:r w:rsidRPr="00F057BA">
        <w:rPr>
          <w:rFonts w:ascii="Times New Roman" w:hAnsi="Times New Roman" w:cs="Times New Roman"/>
          <w:sz w:val="28"/>
          <w:szCs w:val="28"/>
        </w:rPr>
        <w:t xml:space="preserve"> умею.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отговаривал-отговаривал, потом и подумал про себя: «Сводить разве? Раз побывает — </w:t>
      </w:r>
      <w:proofErr w:type="gramStart"/>
      <w:r w:rsidRPr="00F057B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057BA">
        <w:rPr>
          <w:rFonts w:ascii="Times New Roman" w:hAnsi="Times New Roman" w:cs="Times New Roman"/>
          <w:sz w:val="28"/>
          <w:szCs w:val="28"/>
        </w:rPr>
        <w:t xml:space="preserve"> другой не запросится».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Вот он и говорит: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Ладно, возьму. Только, чур, в лесу не </w:t>
      </w:r>
      <w:proofErr w:type="gramStart"/>
      <w:r w:rsidRPr="00F057BA">
        <w:rPr>
          <w:rFonts w:ascii="Times New Roman" w:hAnsi="Times New Roman" w:cs="Times New Roman"/>
          <w:sz w:val="28"/>
          <w:szCs w:val="28"/>
        </w:rPr>
        <w:t>реветь</w:t>
      </w:r>
      <w:proofErr w:type="gramEnd"/>
      <w:r w:rsidRPr="00F057BA">
        <w:rPr>
          <w:rFonts w:ascii="Times New Roman" w:hAnsi="Times New Roman" w:cs="Times New Roman"/>
          <w:sz w:val="28"/>
          <w:szCs w:val="28"/>
        </w:rPr>
        <w:t xml:space="preserve"> и домой до времени не проситься.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Как зима в полную силу вошла, стали они в лес собираться. Уложил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в ручные санки сухарей два мешка, припас охотничий и другое, что ему надо.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тоже узелок себе навязала. Лоскуточков взяла кукле платье шить, ниток клубок, иголку да ещё верёвку.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«Нельзя ли,— думает,— этой верёвкой Серебряное Копытце поймать?»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Жаль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Дарёнке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кошку свою оставлять, да что поделаешь. Гладит кошку-то на прощанье, разговаривает с ней: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Мы,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, с дедом в лес пойдём, а ты дома сиди, мышей лови. Как увидим Серебряное Копытце, так и воротимся. Я тебе тогда всё расскажу.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Кошка лукаво посматривает, а сама мурлычет: «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придумала.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».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Пошли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Дарёнкой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. Все соседи дивуются: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— Из ума выжил старик! Такую маленькую девчонку в лес зимой повёл!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Как стали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Дарёнкой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57BA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057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57BA">
        <w:rPr>
          <w:rFonts w:ascii="Times New Roman" w:hAnsi="Times New Roman" w:cs="Times New Roman"/>
          <w:sz w:val="28"/>
          <w:szCs w:val="28"/>
        </w:rPr>
        <w:t>заводу</w:t>
      </w:r>
      <w:proofErr w:type="gramEnd"/>
      <w:r w:rsidRPr="00F057BA">
        <w:rPr>
          <w:rFonts w:ascii="Times New Roman" w:hAnsi="Times New Roman" w:cs="Times New Roman"/>
          <w:sz w:val="28"/>
          <w:szCs w:val="28"/>
        </w:rPr>
        <w:t xml:space="preserve"> выходить, слышат — собачонки что-то сильно забеспокоились. Такой лай да визг подняли, будто зверя на улицах увидали. Оглянулись, а это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серединой улицы бежит, от собак отбивается.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к той поре поправилась. Большая да здоровая стала. Собачонки к ней и подступиться не смеют. Хотела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кошку поймать да домой </w:t>
      </w:r>
      <w:r w:rsidRPr="00F057BA">
        <w:rPr>
          <w:rFonts w:ascii="Times New Roman" w:hAnsi="Times New Roman" w:cs="Times New Roman"/>
          <w:sz w:val="28"/>
          <w:szCs w:val="28"/>
        </w:rPr>
        <w:lastRenderedPageBreak/>
        <w:t xml:space="preserve">унести, только где тебе? Добежала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до лесу — да на сосну. </w:t>
      </w:r>
      <w:proofErr w:type="gramStart"/>
      <w:r w:rsidRPr="00F057BA">
        <w:rPr>
          <w:rFonts w:ascii="Times New Roman" w:hAnsi="Times New Roman" w:cs="Times New Roman"/>
          <w:sz w:val="28"/>
          <w:szCs w:val="28"/>
        </w:rPr>
        <w:t>Поди</w:t>
      </w:r>
      <w:proofErr w:type="gramEnd"/>
      <w:r w:rsidRPr="00F057BA">
        <w:rPr>
          <w:rFonts w:ascii="Times New Roman" w:hAnsi="Times New Roman" w:cs="Times New Roman"/>
          <w:sz w:val="28"/>
          <w:szCs w:val="28"/>
        </w:rPr>
        <w:t xml:space="preserve"> поймай! Покричала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, не могла кошку приманить. Что делать? Пошли дальше. Глядят, а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стороной бежит. Так и до балагана добралась.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Вот и стало их в балагане трое.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хвалится: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— Веселее так-то!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поддакивает: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— Известно, веселее.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А кошка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свернулась клубочком у печки и звонко мурлычет: «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говоришь.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».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Козлов в ту зиму много было. Это </w:t>
      </w:r>
      <w:proofErr w:type="gramStart"/>
      <w:r w:rsidRPr="00F057BA">
        <w:rPr>
          <w:rFonts w:ascii="Times New Roman" w:hAnsi="Times New Roman" w:cs="Times New Roman"/>
          <w:sz w:val="28"/>
          <w:szCs w:val="28"/>
        </w:rPr>
        <w:t>простых-то</w:t>
      </w:r>
      <w:proofErr w:type="gramEnd"/>
      <w:r w:rsidRPr="00F057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каждый день то одного, то двух к балагану притаскивал. Шкурок у них накопилось, козлиного мяса насолили — на ручных санках не увезти. Надо бы в завод за лошадью сходить, да как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Дарёнку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с кошкой в лесу оставить!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попривыкла в лесу-то. Сама говорит старику: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, сходил бы ты на завод за лошадью. Надо ведь солонину домой перевезти.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даже удивился: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Какая ты у меня разумница, Дарья Григорьевна! Как большая рассудила. Сам про то думал, да забоишься, </w:t>
      </w:r>
      <w:proofErr w:type="gramStart"/>
      <w:r w:rsidRPr="00F057BA">
        <w:rPr>
          <w:rFonts w:ascii="Times New Roman" w:hAnsi="Times New Roman" w:cs="Times New Roman"/>
          <w:sz w:val="28"/>
          <w:szCs w:val="28"/>
        </w:rPr>
        <w:t>поди</w:t>
      </w:r>
      <w:proofErr w:type="gramEnd"/>
      <w:r w:rsidRPr="00F057BA">
        <w:rPr>
          <w:rFonts w:ascii="Times New Roman" w:hAnsi="Times New Roman" w:cs="Times New Roman"/>
          <w:sz w:val="28"/>
          <w:szCs w:val="28"/>
        </w:rPr>
        <w:t>, одна-то.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Чего, — отвечает,— бояться! Сам же говоришь, что балаган у нас крепкий, волкам не добиться, да и не лезут они в это место. И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со мной. Не забоюсь. А ты поскорее ворочайся всё-таки!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Ушёл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. Осталась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Мурёнкой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. Днём-то привычно было без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Коковани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сидеть, пока он козлов выслеживал. Как темнеть стало,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запобаивалась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. Только глядит —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лежит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спокойнёхонько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и повеселела. Села к окошечку, смотрит в сторону покосных ложков и видит — от лесу какой-то комочек катится. Как ближе подкатился, разглядела: это козёл бежит. Ножки тоненькие, головка лёгонькая, а на рожках по пяти веточек. Выбежала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поглядеть, а никого нет. Подождала-подождала, воротилась в балаган, да и говорит: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— Видно, задремала я. Мне и показалось.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57BA">
        <w:rPr>
          <w:rFonts w:ascii="Times New Roman" w:hAnsi="Times New Roman" w:cs="Times New Roman"/>
          <w:sz w:val="28"/>
          <w:szCs w:val="28"/>
        </w:rPr>
        <w:lastRenderedPageBreak/>
        <w:t>Мурёнка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мурлычет: «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говоришь.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».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Легла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с кошкой, да и уснула до утра. Другой день прошёл. Не воротился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Скучненько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стало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Дарёнке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, а не плачет. Гладит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Мурёнку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да приговаривает: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Не скучай,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Мурёнушка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! Завтра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непременно придёт.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свою песенку поёт: «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говоришь.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».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Посидела опять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Дарёнушка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у окошка, полюбовалась на звёзды. Хотела спать ложиться — вдруг по стене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топоток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прошёл. Испугалась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топоток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по другой стене, потом по той, где окошечко, потом — где дверка, а там и сверху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запостукивало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. Негромко, будто кто лёгонький да быстрый ходит.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и думает: «Не козёл ли тот, вчерашний, прибежал?» И до того ей захотелось поглядеть, что и страх не держит. Отворила дверку, глядит — а козёл тут, вовсе близко.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Спокойнёшенько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стоит. Правую переднюю ножку поднял — вот топнет, а на ней серебряное копытце блестит, и рожки у козла о пяти ветках.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не знает, что ей делать, да и манит его, как домашнего: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Ме-ка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Ме-ка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!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Козёл на это как рассмеялся! Повернулся и побежал по покосным ложкам. Пришла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Дарёнушка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в балаган, рассказывает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Мурёнке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— Поглядела я на Серебряное Копытце. И рожки видела, и копытце видела. Не видела, как тот козлик ножкой топает, дорогие камни выбивает. На другой раз, видно, покажет.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57BA">
        <w:rPr>
          <w:rFonts w:ascii="Times New Roman" w:hAnsi="Times New Roman" w:cs="Times New Roman"/>
          <w:sz w:val="28"/>
          <w:szCs w:val="28"/>
        </w:rPr>
        <w:t>знай свою песенку поёт</w:t>
      </w:r>
      <w:proofErr w:type="gramEnd"/>
      <w:r w:rsidRPr="00F057BA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говоришь.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».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Третий день прошёл, а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Коковани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всё нет. Вовсе затуманилась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. Слёзки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зап</w:t>
      </w:r>
      <w:proofErr w:type="gramStart"/>
      <w:r w:rsidRPr="00F057B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057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капывали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. Хотела с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Мурёнкой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поговорить, а её нет.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Тут вовсе испугалась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Дарёнушка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, из балагана выбежала кошку искать.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Ночь месячная, светлая, далеко видно. Глядит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— кошка близко, на покосном ложке сидит, а перед ней козёл.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головой покачивает, и козёл тоже. Будто разговаривают. Потом стали по покосным ложкам бегать.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lastRenderedPageBreak/>
        <w:t xml:space="preserve">Бежит-бежит козёл, остановится и давай копытцем бить.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подбежит — козёл дальше отскочит и опять копытцем бьёт.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Долго они так-то по покосным ложкам бегали. Не видно их стало. Потом опять к самому балагану воротились. Тут вспрыгнул козёл на крышу и давай по ней серебряным копытцем бить. Как искры, из-под ножки-то камешки посыпались. Красные, голубые, зелёные, бирюзовые — всякие.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К этой поре как раз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и вернулся. Узнать своего балагана не может. Весь он как ворох дорогих камней. Так и горит, переливается разными огнями. Наверху козёл стоит и всё бьёт да бьёт серебряным копытцем, а камни сыплются да сыплются.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Вдруг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скок туда же. Встала рядом с козлом, громко мяукнула, и ни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Мурёнки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, ни Серебряного Копытца не стало.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сразу полшапки камней нагрёб, да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запросила: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— Не тронь,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>! Завтра днём ещё на это поглядим.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послушался. Только к утру-то снег большой выпал. Все камни и засыпало.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Перегребали потом снег-то, да ничего не нашли. Ну, им и того хватило, сколько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в шапку сгрёб.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 xml:space="preserve">Всё бы хорошо, да </w:t>
      </w:r>
      <w:proofErr w:type="spellStart"/>
      <w:r w:rsidRPr="00F057BA">
        <w:rPr>
          <w:rFonts w:ascii="Times New Roman" w:hAnsi="Times New Roman" w:cs="Times New Roman"/>
          <w:sz w:val="28"/>
          <w:szCs w:val="28"/>
        </w:rPr>
        <w:t>Мурёнки</w:t>
      </w:r>
      <w:proofErr w:type="spellEnd"/>
      <w:r w:rsidRPr="00F057BA">
        <w:rPr>
          <w:rFonts w:ascii="Times New Roman" w:hAnsi="Times New Roman" w:cs="Times New Roman"/>
          <w:sz w:val="28"/>
          <w:szCs w:val="28"/>
        </w:rPr>
        <w:t xml:space="preserve"> жалко. Больше её так и не видали, да и Серебряное Копытце тоже не показывался. Потешил раз — и будет.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А по тем покосным ложкам, где козёл скакал, люди камешки находить стали.</w:t>
      </w:r>
    </w:p>
    <w:p w:rsidR="00F057BA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5E82" w:rsidRPr="00F057BA" w:rsidRDefault="00F057BA" w:rsidP="00F05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BA">
        <w:rPr>
          <w:rFonts w:ascii="Times New Roman" w:hAnsi="Times New Roman" w:cs="Times New Roman"/>
          <w:sz w:val="28"/>
          <w:szCs w:val="28"/>
        </w:rPr>
        <w:t>Зелёненькие больше. Хризолитами называются. Видали?</w:t>
      </w:r>
    </w:p>
    <w:sectPr w:rsidR="00955E82" w:rsidRPr="00F057BA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7BA"/>
    <w:rsid w:val="00955E82"/>
    <w:rsid w:val="00F05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7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2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65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9569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9616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51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45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901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459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599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125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87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303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558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4666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063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149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887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18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8915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3934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129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9375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5134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561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344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8190947">
                                                              <w:marLeft w:val="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595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0647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637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13890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9161628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016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2991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6849592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9985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111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9771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4551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8101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5092943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1830</Words>
  <Characters>10437</Characters>
  <Application>Microsoft Office Word</Application>
  <DocSecurity>0</DocSecurity>
  <Lines>86</Lines>
  <Paragraphs>24</Paragraphs>
  <ScaleCrop>false</ScaleCrop>
  <Company>Microsoft</Company>
  <LinksUpToDate>false</LinksUpToDate>
  <CharactersWithSpaces>12243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2023-10-12T08:36:00Z</dcterms:created>
  <dcterms:modified xsi:type="dcterms:W3CDTF">2023-10-12T08:37:00Z</dcterms:modified>
</cp:coreProperties>
</file>