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68EE" w14:textId="734923AA" w:rsidR="00310489" w:rsidRDefault="002F79C0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</w:t>
      </w:r>
    </w:p>
    <w:p w14:paraId="4DFFA149" w14:textId="38F19171" w:rsidR="000752A8" w:rsidRPr="000752A8" w:rsidRDefault="008C4703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52A8" w:rsidRPr="000752A8">
        <w:rPr>
          <w:rFonts w:ascii="Times New Roman" w:hAnsi="Times New Roman" w:cs="Times New Roman"/>
          <w:sz w:val="28"/>
          <w:szCs w:val="28"/>
        </w:rPr>
        <w:t xml:space="preserve">редставляю вашему вниманию </w:t>
      </w:r>
      <w:r>
        <w:rPr>
          <w:rFonts w:ascii="Times New Roman" w:hAnsi="Times New Roman" w:cs="Times New Roman"/>
          <w:sz w:val="28"/>
          <w:szCs w:val="28"/>
        </w:rPr>
        <w:t>презентацию</w:t>
      </w:r>
      <w:r w:rsidR="000752A8" w:rsidRPr="000752A8">
        <w:rPr>
          <w:rFonts w:ascii="Times New Roman" w:hAnsi="Times New Roman" w:cs="Times New Roman"/>
          <w:sz w:val="28"/>
          <w:szCs w:val="28"/>
        </w:rPr>
        <w:t>: «Творческая мастерская в детском саду».</w:t>
      </w:r>
    </w:p>
    <w:p w14:paraId="10AF4D36" w14:textId="77777777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Условия современности таковы, что традиционное обучение в ДОУ не может полностью соответствовать настоящим требованиям Федерального государственного образовательного стандарта дошкольного образования.</w:t>
      </w:r>
    </w:p>
    <w:p w14:paraId="138788B7" w14:textId="06945505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и ФГОС ДО диктуют новые подходы к воспитанию и обучению детей дошкольного возраста. </w:t>
      </w:r>
    </w:p>
    <w:p w14:paraId="4C8C3884" w14:textId="21A28232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Для развития творческой активности у детей необходимо создать в группе атмосферу, способствующую развитию любознательности ребенка.</w:t>
      </w:r>
    </w:p>
    <w:p w14:paraId="3A610A47" w14:textId="77777777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Важно поощрять оригинальные идей высказываемые ребенком и обеспечивать возможности для практической реализации творческих идей в самых различных областях. Личный пример взрослых в творческом подходе к решению проблем – одно из важнейших условий.</w:t>
      </w:r>
    </w:p>
    <w:p w14:paraId="2719FF9C" w14:textId="62914002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Так что же такое мастерская в детском саду?</w:t>
      </w:r>
    </w:p>
    <w:p w14:paraId="7A8F5EEB" w14:textId="79516F54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 xml:space="preserve">Это особое пространство, в котором дети самозабвенно создают миры и бесстрашно познают себя. </w:t>
      </w:r>
    </w:p>
    <w:p w14:paraId="3CBCF089" w14:textId="1B7733E0" w:rsidR="004527CD" w:rsidRPr="004527CD" w:rsidRDefault="00310489" w:rsidP="000752A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77FF0E4" w14:textId="4380BC19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Целью работы в мастерской является сохранение в ребенке творческого начала, оказания помощи в реализации его возможностей, способствование развитию самостоятельности и креативной личности.</w:t>
      </w:r>
    </w:p>
    <w:p w14:paraId="2FDA9A3F" w14:textId="77777777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Задача педагогов создать необходимые условия для поддержки творческих способностей и стремлений детей.</w:t>
      </w:r>
    </w:p>
    <w:p w14:paraId="36C10F64" w14:textId="77777777" w:rsidR="00310489" w:rsidRDefault="00310489" w:rsidP="000752A8">
      <w:pPr>
        <w:rPr>
          <w:rFonts w:ascii="Times New Roman" w:hAnsi="Times New Roman" w:cs="Times New Roman"/>
          <w:sz w:val="28"/>
          <w:szCs w:val="28"/>
        </w:rPr>
      </w:pPr>
      <w:r w:rsidRPr="00310489">
        <w:rPr>
          <w:rFonts w:ascii="Times New Roman" w:hAnsi="Times New Roman" w:cs="Times New Roman"/>
          <w:sz w:val="28"/>
          <w:szCs w:val="28"/>
        </w:rPr>
        <w:t>На базе муниципального дошкольного образовательного учреждения «Детский сад №39» в старшей разновозрастной группе была создана такая мастерская.</w:t>
      </w:r>
    </w:p>
    <w:p w14:paraId="3D2CC57F" w14:textId="79A17119" w:rsidR="00310489" w:rsidRDefault="00310489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14:paraId="1221D642" w14:textId="57679E32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Этапы создания наш</w:t>
      </w:r>
      <w:r w:rsidR="008C4703">
        <w:rPr>
          <w:rFonts w:ascii="Times New Roman" w:hAnsi="Times New Roman" w:cs="Times New Roman"/>
          <w:sz w:val="28"/>
          <w:szCs w:val="28"/>
        </w:rPr>
        <w:t>ей</w:t>
      </w:r>
      <w:r w:rsidRPr="000752A8">
        <w:rPr>
          <w:rFonts w:ascii="Times New Roman" w:hAnsi="Times New Roman" w:cs="Times New Roman"/>
          <w:sz w:val="28"/>
          <w:szCs w:val="28"/>
        </w:rPr>
        <w:t xml:space="preserve"> творчес</w:t>
      </w:r>
      <w:r w:rsidR="008C4703">
        <w:rPr>
          <w:rFonts w:ascii="Times New Roman" w:hAnsi="Times New Roman" w:cs="Times New Roman"/>
          <w:sz w:val="28"/>
          <w:szCs w:val="28"/>
        </w:rPr>
        <w:t>кой</w:t>
      </w:r>
      <w:r w:rsidRPr="000752A8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="008C4703">
        <w:rPr>
          <w:rFonts w:ascii="Times New Roman" w:hAnsi="Times New Roman" w:cs="Times New Roman"/>
          <w:sz w:val="28"/>
          <w:szCs w:val="28"/>
        </w:rPr>
        <w:t>ой</w:t>
      </w:r>
    </w:p>
    <w:p w14:paraId="52E43646" w14:textId="407F03CF" w:rsidR="000752A8" w:rsidRPr="000752A8" w:rsidRDefault="004527C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Освободили помещение от лишней мебели</w:t>
      </w:r>
    </w:p>
    <w:p w14:paraId="1802F858" w14:textId="38AEF70B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 xml:space="preserve">Расставили </w:t>
      </w:r>
      <w:r w:rsidR="004527CD">
        <w:rPr>
          <w:rFonts w:ascii="Times New Roman" w:hAnsi="Times New Roman" w:cs="Times New Roman"/>
          <w:sz w:val="28"/>
          <w:szCs w:val="28"/>
        </w:rPr>
        <w:t>стеллажи</w:t>
      </w:r>
      <w:r w:rsidRPr="000752A8">
        <w:rPr>
          <w:rFonts w:ascii="Times New Roman" w:hAnsi="Times New Roman" w:cs="Times New Roman"/>
          <w:sz w:val="28"/>
          <w:szCs w:val="28"/>
        </w:rPr>
        <w:t>, удобн</w:t>
      </w:r>
      <w:r w:rsidR="004527CD">
        <w:rPr>
          <w:rFonts w:ascii="Times New Roman" w:hAnsi="Times New Roman" w:cs="Times New Roman"/>
          <w:sz w:val="28"/>
          <w:szCs w:val="28"/>
        </w:rPr>
        <w:t>ые</w:t>
      </w:r>
      <w:r w:rsidRPr="000752A8">
        <w:rPr>
          <w:rFonts w:ascii="Times New Roman" w:hAnsi="Times New Roman" w:cs="Times New Roman"/>
          <w:sz w:val="28"/>
          <w:szCs w:val="28"/>
        </w:rPr>
        <w:t xml:space="preserve"> для хранения материалов</w:t>
      </w:r>
      <w:r w:rsidR="004527CD">
        <w:rPr>
          <w:rFonts w:ascii="Times New Roman" w:hAnsi="Times New Roman" w:cs="Times New Roman"/>
          <w:sz w:val="28"/>
          <w:szCs w:val="28"/>
        </w:rPr>
        <w:t>; столы и стулья</w:t>
      </w:r>
    </w:p>
    <w:p w14:paraId="739022CD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</w:p>
    <w:p w14:paraId="7886A0A5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</w:p>
    <w:p w14:paraId="43FF242C" w14:textId="7B9404BC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5FFD0691" w14:textId="7E1D4579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 xml:space="preserve">Пространство </w:t>
      </w:r>
      <w:proofErr w:type="gramStart"/>
      <w:r w:rsidRPr="000752A8">
        <w:rPr>
          <w:rFonts w:ascii="Times New Roman" w:hAnsi="Times New Roman" w:cs="Times New Roman"/>
          <w:sz w:val="28"/>
          <w:szCs w:val="28"/>
        </w:rPr>
        <w:t>мастерской  структурировано</w:t>
      </w:r>
      <w:proofErr w:type="gramEnd"/>
      <w:r w:rsidRPr="000752A8">
        <w:rPr>
          <w:rFonts w:ascii="Times New Roman" w:hAnsi="Times New Roman" w:cs="Times New Roman"/>
          <w:sz w:val="28"/>
          <w:szCs w:val="28"/>
        </w:rPr>
        <w:t xml:space="preserve"> таким образом, что уже при первом ее посещении можно без вопросов найти все вещи и снова вернуть их на свои места.</w:t>
      </w:r>
    </w:p>
    <w:p w14:paraId="4A6D2CB9" w14:textId="7816C519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14:paraId="6D200DF8" w14:textId="0DA33D23" w:rsidR="00310489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Организ</w:t>
      </w:r>
      <w:r w:rsidR="004527CD">
        <w:rPr>
          <w:rFonts w:ascii="Times New Roman" w:hAnsi="Times New Roman" w:cs="Times New Roman"/>
          <w:sz w:val="28"/>
          <w:szCs w:val="28"/>
        </w:rPr>
        <w:t>овали</w:t>
      </w:r>
      <w:r w:rsidRPr="000752A8">
        <w:rPr>
          <w:rFonts w:ascii="Times New Roman" w:hAnsi="Times New Roman" w:cs="Times New Roman"/>
          <w:sz w:val="28"/>
          <w:szCs w:val="28"/>
        </w:rPr>
        <w:t xml:space="preserve"> зону самообслуживания, чтобы дети могли играть в мастерской и помимо того времени, которое выделено для творческих занятий.</w:t>
      </w:r>
    </w:p>
    <w:p w14:paraId="3B429EE6" w14:textId="417CD5BA" w:rsidR="000752A8" w:rsidRPr="000752A8" w:rsidRDefault="004527C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</w:t>
      </w:r>
      <w:r w:rsidR="000752A8" w:rsidRPr="000752A8">
        <w:rPr>
          <w:rFonts w:ascii="Times New Roman" w:hAnsi="Times New Roman" w:cs="Times New Roman"/>
          <w:sz w:val="28"/>
          <w:szCs w:val="28"/>
        </w:rPr>
        <w:t xml:space="preserve">астерская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r w:rsidR="000752A8" w:rsidRPr="000752A8">
        <w:rPr>
          <w:rFonts w:ascii="Times New Roman" w:hAnsi="Times New Roman" w:cs="Times New Roman"/>
          <w:sz w:val="28"/>
          <w:szCs w:val="28"/>
        </w:rPr>
        <w:t xml:space="preserve"> многофункциональ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0752A8" w:rsidRPr="000752A8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proofErr w:type="gramEnd"/>
    </w:p>
    <w:p w14:paraId="40B15B01" w14:textId="7FA54007" w:rsidR="00680DFD" w:rsidRDefault="00680DFD" w:rsidP="00310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14:paraId="3EB05EC4" w14:textId="5D7DDDC3" w:rsidR="00310489" w:rsidRPr="00310489" w:rsidRDefault="00310489" w:rsidP="00310489">
      <w:pPr>
        <w:rPr>
          <w:rFonts w:ascii="Times New Roman" w:hAnsi="Times New Roman" w:cs="Times New Roman"/>
          <w:sz w:val="28"/>
          <w:szCs w:val="28"/>
        </w:rPr>
      </w:pPr>
      <w:r w:rsidRPr="00310489">
        <w:rPr>
          <w:rFonts w:ascii="Times New Roman" w:hAnsi="Times New Roman" w:cs="Times New Roman"/>
          <w:sz w:val="28"/>
          <w:szCs w:val="28"/>
        </w:rPr>
        <w:t>Мастерская как кафе: можно беседовать друг с другом</w:t>
      </w:r>
    </w:p>
    <w:p w14:paraId="0F306D5B" w14:textId="77777777" w:rsidR="00310489" w:rsidRPr="00310489" w:rsidRDefault="00310489" w:rsidP="00310489">
      <w:pPr>
        <w:rPr>
          <w:rFonts w:ascii="Times New Roman" w:hAnsi="Times New Roman" w:cs="Times New Roman"/>
          <w:sz w:val="28"/>
          <w:szCs w:val="28"/>
        </w:rPr>
      </w:pPr>
      <w:r w:rsidRPr="00310489">
        <w:rPr>
          <w:rFonts w:ascii="Times New Roman" w:hAnsi="Times New Roman" w:cs="Times New Roman"/>
          <w:sz w:val="28"/>
          <w:szCs w:val="28"/>
        </w:rPr>
        <w:t>Вместе с детьми мы научились использовать пространство творческой мастерской: дети, сидя вдвоем или втроем за столом и рисуя, совместно интерпретируют и обсуждают то, что они наблюдали в окружающей их действительности.</w:t>
      </w:r>
    </w:p>
    <w:p w14:paraId="3C60858B" w14:textId="77777777" w:rsidR="00310489" w:rsidRDefault="00310489" w:rsidP="00310489">
      <w:pPr>
        <w:rPr>
          <w:rFonts w:ascii="Times New Roman" w:hAnsi="Times New Roman" w:cs="Times New Roman"/>
          <w:sz w:val="28"/>
          <w:szCs w:val="28"/>
        </w:rPr>
      </w:pPr>
      <w:r w:rsidRPr="00310489">
        <w:rPr>
          <w:rFonts w:ascii="Times New Roman" w:hAnsi="Times New Roman" w:cs="Times New Roman"/>
          <w:sz w:val="28"/>
          <w:szCs w:val="28"/>
        </w:rPr>
        <w:t>Также дети вместе с воспитателем создают кулинарные шедевры. Через игру перевоплощения ребята самостоятельно могут работать настоящими кулинарными инструментами.</w:t>
      </w:r>
    </w:p>
    <w:p w14:paraId="6222F48E" w14:textId="77777777" w:rsidR="00680DFD" w:rsidRDefault="00680DFD" w:rsidP="00680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14:paraId="455813FC" w14:textId="7B114F7A" w:rsidR="00680DFD" w:rsidRPr="00680DFD" w:rsidRDefault="00680DFD" w:rsidP="00680DFD">
      <w:pPr>
        <w:rPr>
          <w:rFonts w:ascii="Times New Roman" w:hAnsi="Times New Roman" w:cs="Times New Roman"/>
          <w:sz w:val="28"/>
          <w:szCs w:val="28"/>
        </w:rPr>
      </w:pPr>
      <w:r w:rsidRPr="00680DFD">
        <w:rPr>
          <w:rFonts w:ascii="Times New Roman" w:hAnsi="Times New Roman" w:cs="Times New Roman"/>
          <w:sz w:val="28"/>
          <w:szCs w:val="28"/>
        </w:rPr>
        <w:t>Мастерская как пространство для игры</w:t>
      </w:r>
    </w:p>
    <w:p w14:paraId="1DCA6BBB" w14:textId="77777777" w:rsidR="00680DFD" w:rsidRDefault="00680DFD" w:rsidP="00680DFD">
      <w:pPr>
        <w:rPr>
          <w:rFonts w:ascii="Times New Roman" w:hAnsi="Times New Roman" w:cs="Times New Roman"/>
          <w:sz w:val="28"/>
          <w:szCs w:val="28"/>
        </w:rPr>
      </w:pPr>
      <w:r w:rsidRPr="00680DFD">
        <w:rPr>
          <w:rFonts w:ascii="Times New Roman" w:hAnsi="Times New Roman" w:cs="Times New Roman"/>
          <w:sz w:val="28"/>
          <w:szCs w:val="28"/>
        </w:rPr>
        <w:t>Известно, что игра, основное и любимое занятие дошкольников, а это занятие не знает пространственных границ. Здесь дети воплощают свои архитектурные идеи, некоторые мечтают стать флористами, писателями и даже попробовать сами своими руками создать книжки – малышки. Всему этому способствует удивительная атмосфера, вдохновляющая на реализацию своих желаний.</w:t>
      </w:r>
    </w:p>
    <w:p w14:paraId="507165AC" w14:textId="77777777" w:rsidR="00680DFD" w:rsidRDefault="00680DFD" w:rsidP="00680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14:paraId="002271E8" w14:textId="701E2B56" w:rsidR="000752A8" w:rsidRPr="000752A8" w:rsidRDefault="000752A8" w:rsidP="00680DFD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Мастерская как театр.</w:t>
      </w:r>
    </w:p>
    <w:p w14:paraId="5F0B3254" w14:textId="77777777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Дети, работая в творческой мастерской могут воплотить свои идеи в создание театрализованных постановок. Детская фантазия позволяет детям увидеть невидимое и воплотить с помощью воспитателей это в жизнь. Герой за героем и возникает все больше персонажей, фраза за фразой и получается сказка.</w:t>
      </w:r>
    </w:p>
    <w:p w14:paraId="6FB42C3C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</w:p>
    <w:p w14:paraId="3AF8CBC9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14:paraId="6EB763AE" w14:textId="41C4EE5A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Мастерская как строительная площадка: сооружать конструкции</w:t>
      </w:r>
    </w:p>
    <w:p w14:paraId="737F3E53" w14:textId="77777777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Творческая мастерская может служить не только базой, но и как площадка для создания театральных атрибутов юных строителей, где можно в полной мере удовлетворить потребность в созидании: преобразить окружающее пространство благодаря своим возможностям и изобретательности. В мастерской можно серьезно приступить к делу и основательно: раскрасить детали, изменить их форму и прочно соединить друг с другом. Результат наглядно демонстрирует фантазию и старания строителей.</w:t>
      </w:r>
    </w:p>
    <w:p w14:paraId="4B18DFBA" w14:textId="77777777" w:rsidR="00680DFD" w:rsidRDefault="00680DFD" w:rsidP="00310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14:paraId="7B2E2EFE" w14:textId="3CC42053" w:rsidR="00310489" w:rsidRPr="00310489" w:rsidRDefault="00310489" w:rsidP="00310489">
      <w:pPr>
        <w:rPr>
          <w:rFonts w:ascii="Times New Roman" w:hAnsi="Times New Roman" w:cs="Times New Roman"/>
          <w:sz w:val="28"/>
          <w:szCs w:val="28"/>
        </w:rPr>
      </w:pPr>
      <w:r w:rsidRPr="00310489">
        <w:rPr>
          <w:rFonts w:ascii="Times New Roman" w:hAnsi="Times New Roman" w:cs="Times New Roman"/>
          <w:sz w:val="28"/>
          <w:szCs w:val="28"/>
        </w:rPr>
        <w:t>Мастерская как офис: играть с бумагой</w:t>
      </w:r>
    </w:p>
    <w:p w14:paraId="35CDC880" w14:textId="77777777" w:rsidR="00310489" w:rsidRPr="00310489" w:rsidRDefault="00310489" w:rsidP="00310489">
      <w:pPr>
        <w:rPr>
          <w:rFonts w:ascii="Times New Roman" w:hAnsi="Times New Roman" w:cs="Times New Roman"/>
          <w:sz w:val="28"/>
          <w:szCs w:val="28"/>
        </w:rPr>
      </w:pPr>
      <w:r w:rsidRPr="00310489">
        <w:rPr>
          <w:rFonts w:ascii="Times New Roman" w:hAnsi="Times New Roman" w:cs="Times New Roman"/>
          <w:sz w:val="28"/>
          <w:szCs w:val="28"/>
        </w:rPr>
        <w:t>Предложили детям из мастерской организовать офис, где они смогли спроецировать работу взрослых: заполнять и подписывать бланки, отдавать читать их другим детям или взрослым. Ведь мир взрослых для детей очень притягателен и действия взрослых с бумагой и карандашом или ручкой могут казаться детям величественными жестами, которые следует воспроизводить.</w:t>
      </w:r>
    </w:p>
    <w:p w14:paraId="787D4782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14:paraId="1A3E830C" w14:textId="44FB51C8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Мастерская как лаборатория: исследовать свойства материалов</w:t>
      </w:r>
    </w:p>
    <w:p w14:paraId="32913D86" w14:textId="77777777" w:rsidR="00D35B75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Дети очень любят изучать мир вокруг себя, его формы и свойства, и этому также способствует творческая мастерская.</w:t>
      </w:r>
    </w:p>
    <w:p w14:paraId="2E048CA0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14:paraId="31B7EEA1" w14:textId="34D016B9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Мастерская как зеркало: знакомиться с самим собой</w:t>
      </w:r>
    </w:p>
    <w:p w14:paraId="590F2BD8" w14:textId="77777777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Через творческую мастерскую дети также могут познакомиться сами с собой, посмотреть на себя как в зеркале. Ребята воспринимают мастерскую как зеркальную примерочную для фантастических костюмов: дети рисуют в значительной мере для того, чтобы увидеть себя. Они часто комментируют изображаемое: «Это я, когда еще был маленьким» или «Я – принцесса в своем дворце». Ребенок стремится создать собственный портрет, чтобы полностью осмыслить происходящее в своей жизни события и перемены.</w:t>
      </w:r>
    </w:p>
    <w:p w14:paraId="48DEAA77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14:paraId="2F62FF47" w14:textId="2A609196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 xml:space="preserve">Мы уважительно относимся к каждой детской работе, к каждому воплощенному замыслу. Поэтому в группе </w:t>
      </w:r>
      <w:proofErr w:type="gramStart"/>
      <w:r w:rsidRPr="000752A8">
        <w:rPr>
          <w:rFonts w:ascii="Times New Roman" w:hAnsi="Times New Roman" w:cs="Times New Roman"/>
          <w:sz w:val="28"/>
          <w:szCs w:val="28"/>
        </w:rPr>
        <w:t>организован</w:t>
      </w:r>
      <w:r w:rsidR="00680DFD">
        <w:rPr>
          <w:rFonts w:ascii="Times New Roman" w:hAnsi="Times New Roman" w:cs="Times New Roman"/>
          <w:sz w:val="28"/>
          <w:szCs w:val="28"/>
        </w:rPr>
        <w:t>ы</w:t>
      </w:r>
      <w:r w:rsidRPr="000752A8">
        <w:rPr>
          <w:rFonts w:ascii="Times New Roman" w:hAnsi="Times New Roman" w:cs="Times New Roman"/>
          <w:sz w:val="28"/>
          <w:szCs w:val="28"/>
        </w:rPr>
        <w:t xml:space="preserve">  форм</w:t>
      </w:r>
      <w:r w:rsidR="00680DF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680DFD">
        <w:rPr>
          <w:rFonts w:ascii="Times New Roman" w:hAnsi="Times New Roman" w:cs="Times New Roman"/>
          <w:sz w:val="28"/>
          <w:szCs w:val="28"/>
        </w:rPr>
        <w:t xml:space="preserve"> </w:t>
      </w:r>
      <w:r w:rsidRPr="000752A8">
        <w:rPr>
          <w:rFonts w:ascii="Times New Roman" w:hAnsi="Times New Roman" w:cs="Times New Roman"/>
          <w:sz w:val="28"/>
          <w:szCs w:val="28"/>
        </w:rPr>
        <w:t>демонстрации результатов творчества воспитанников: оформление детскими работами центров развития, выставки, панно достижений, колесо обозрения.</w:t>
      </w:r>
    </w:p>
    <w:p w14:paraId="0A4FAC55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</w:p>
    <w:p w14:paraId="47066648" w14:textId="5B8EA4A8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</w:p>
    <w:p w14:paraId="781F5C37" w14:textId="78EA13CC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Художественные работы детей обязательно демонстрируем родителям воспитанников, показывая тем самым промежуточные этапы развития ребенка, его увлеченность творчеством. Видя детские работы, родители совершенно по-другому оценивают результаты их деятельности. Они видят, чем был занят ребенок в детском саду, что здесь ему комфортно и интересно. Благодаря этой форме работы со многими родителями был найден тесный контакт. И родители, вдохновясь творческими идеями воспитателя, оказывают помощь по насыщению наших творческих мастерских.</w:t>
      </w:r>
    </w:p>
    <w:p w14:paraId="66219C3E" w14:textId="7923297C" w:rsidR="000752A8" w:rsidRPr="000752A8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14:paraId="3273F6E0" w14:textId="77777777" w:rsidR="000752A8" w:rsidRP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Фантазия педагога, помноженная на творческое вдохновение малышей и их родителей, превращает все это в причудливый материал.</w:t>
      </w:r>
    </w:p>
    <w:p w14:paraId="7972A5E6" w14:textId="77777777" w:rsidR="00680DFD" w:rsidRDefault="00680DFD" w:rsidP="0007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14:paraId="3D8EBB75" w14:textId="2671DE87" w:rsidR="000752A8" w:rsidRDefault="000752A8" w:rsidP="000752A8">
      <w:pPr>
        <w:rPr>
          <w:rFonts w:ascii="Times New Roman" w:hAnsi="Times New Roman" w:cs="Times New Roman"/>
          <w:sz w:val="28"/>
          <w:szCs w:val="28"/>
        </w:rPr>
      </w:pPr>
      <w:r w:rsidRPr="000752A8">
        <w:rPr>
          <w:rFonts w:ascii="Times New Roman" w:hAnsi="Times New Roman" w:cs="Times New Roman"/>
          <w:sz w:val="28"/>
          <w:szCs w:val="28"/>
        </w:rPr>
        <w:t>Работая по данному направлению, мы замечаем перемены происходят с ребятами. Они становятся наиболее любознательны, внимательны и активны, даже застенчивые и не уверенные в себе дети проявляют интерес к творчеству, высказывают смелые идеи и с готовностью их воплощают.</w:t>
      </w:r>
    </w:p>
    <w:p w14:paraId="090DB5D0" w14:textId="05F9C44C" w:rsidR="00791F3D" w:rsidRDefault="00680DFD" w:rsidP="00680D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79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C0"/>
    <w:rsid w:val="000752A8"/>
    <w:rsid w:val="00187077"/>
    <w:rsid w:val="0025558A"/>
    <w:rsid w:val="002F79C0"/>
    <w:rsid w:val="00310489"/>
    <w:rsid w:val="003E6CC0"/>
    <w:rsid w:val="004527CD"/>
    <w:rsid w:val="00537E5D"/>
    <w:rsid w:val="00600CBA"/>
    <w:rsid w:val="00680DFD"/>
    <w:rsid w:val="00791F3D"/>
    <w:rsid w:val="008C4703"/>
    <w:rsid w:val="009F5326"/>
    <w:rsid w:val="00A549AD"/>
    <w:rsid w:val="00B3040B"/>
    <w:rsid w:val="00B65615"/>
    <w:rsid w:val="00C55CDA"/>
    <w:rsid w:val="00D35B75"/>
    <w:rsid w:val="00F1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40E7"/>
  <w15:chartTrackingRefBased/>
  <w15:docId w15:val="{61A72DF4-E083-4E1B-9865-58CB448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cp:lastPrinted>2024-02-19T14:53:00Z</cp:lastPrinted>
  <dcterms:created xsi:type="dcterms:W3CDTF">2024-02-18T06:57:00Z</dcterms:created>
  <dcterms:modified xsi:type="dcterms:W3CDTF">2024-02-28T09:42:00Z</dcterms:modified>
</cp:coreProperties>
</file>